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FACCA" w14:textId="77777777" w:rsidR="00163324" w:rsidRDefault="00163324" w:rsidP="00163324">
      <w:pPr>
        <w:pStyle w:val="Sinespaciado"/>
        <w:jc w:val="center"/>
        <w:rPr>
          <w:rFonts w:ascii="Century Gothic" w:hAnsi="Century Gothic"/>
          <w:b/>
        </w:rPr>
      </w:pPr>
    </w:p>
    <w:p w14:paraId="0B6653C2" w14:textId="21843CD7" w:rsidR="00885EB7" w:rsidRPr="00CE088C" w:rsidRDefault="00CE088C" w:rsidP="00163324">
      <w:pPr>
        <w:pStyle w:val="Sinespaciado"/>
        <w:jc w:val="center"/>
        <w:rPr>
          <w:rFonts w:ascii="Century Gothic" w:hAnsi="Century Gothic"/>
          <w:b/>
        </w:rPr>
      </w:pPr>
      <w:r w:rsidRPr="00CE088C">
        <w:rPr>
          <w:rFonts w:ascii="Century Gothic" w:hAnsi="Century Gothic"/>
          <w:b/>
        </w:rPr>
        <w:t>FORMATO DE INSCRIPCIÓN AL PREMIO EDUTEKA</w:t>
      </w:r>
      <w:r w:rsidR="00783F63">
        <w:rPr>
          <w:rFonts w:ascii="Century Gothic" w:hAnsi="Century Gothic"/>
          <w:b/>
        </w:rPr>
        <w:t>TQ</w:t>
      </w:r>
      <w:r w:rsidRPr="00CE088C">
        <w:rPr>
          <w:rFonts w:ascii="Century Gothic" w:hAnsi="Century Gothic"/>
          <w:b/>
        </w:rPr>
        <w:t xml:space="preserve"> PARA DIRECTIVOS DOCENTES</w:t>
      </w:r>
    </w:p>
    <w:p w14:paraId="677E77B3" w14:textId="1B7C9926" w:rsidR="00CE088C" w:rsidRDefault="00CE088C" w:rsidP="00885EB7">
      <w:pPr>
        <w:pStyle w:val="Sinespaciado"/>
        <w:jc w:val="center"/>
        <w:rPr>
          <w:rFonts w:ascii="Century Gothic" w:hAnsi="Century Gothic"/>
        </w:rPr>
      </w:pPr>
    </w:p>
    <w:p w14:paraId="160BFC75" w14:textId="77777777" w:rsidR="00CE088C" w:rsidRDefault="00CE088C" w:rsidP="00CE088C">
      <w:pPr>
        <w:pStyle w:val="Sinespaciado"/>
        <w:ind w:left="426"/>
        <w:jc w:val="center"/>
        <w:rPr>
          <w:rFonts w:ascii="Century Gothic" w:hAnsi="Century Gothic"/>
        </w:rPr>
      </w:pPr>
    </w:p>
    <w:p w14:paraId="5BFC8F36" w14:textId="5E7DEBE0" w:rsidR="00783F63" w:rsidRDefault="00783F63" w:rsidP="00CE088C">
      <w:pPr>
        <w:pStyle w:val="Sinespaciado"/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premio que se expone a continuación es patrocinado por la empresa Tecnoquimicas S.A quienes buscan impulsar, en compañía de la Universidad Icesi, el esfuerzo de los directivos docentes a nivel Hispanoamérica que quieran participar y dar a conocer sus prácticas de liderazgo y gestión mediadas por TIC.</w:t>
      </w:r>
    </w:p>
    <w:p w14:paraId="426E0A30" w14:textId="68B5073E" w:rsidR="00643C77" w:rsidRDefault="009A0CB5" w:rsidP="00CE088C">
      <w:pPr>
        <w:pStyle w:val="Sinespaciado"/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Todo directivo </w:t>
      </w:r>
      <w:r w:rsidRPr="00563FB6">
        <w:rPr>
          <w:rFonts w:ascii="Century Gothic" w:hAnsi="Century Gothic"/>
        </w:rPr>
        <w:t xml:space="preserve">docente </w:t>
      </w:r>
      <w:r w:rsidR="00783F63">
        <w:rPr>
          <w:rFonts w:ascii="Century Gothic" w:hAnsi="Century Gothic"/>
        </w:rPr>
        <w:t xml:space="preserve">Hispano parlante </w:t>
      </w:r>
      <w:r w:rsidRPr="00563FB6">
        <w:rPr>
          <w:rFonts w:ascii="Century Gothic" w:hAnsi="Century Gothic"/>
        </w:rPr>
        <w:t xml:space="preserve">que desee inscribir </w:t>
      </w:r>
      <w:r w:rsidR="00E52216" w:rsidRPr="00563FB6">
        <w:rPr>
          <w:rFonts w:ascii="Century Gothic" w:hAnsi="Century Gothic"/>
        </w:rPr>
        <w:t xml:space="preserve">su </w:t>
      </w:r>
      <w:r w:rsidR="00B440E4" w:rsidRPr="00563FB6">
        <w:rPr>
          <w:rFonts w:ascii="Century Gothic" w:hAnsi="Century Gothic"/>
        </w:rPr>
        <w:t xml:space="preserve">experiencia </w:t>
      </w:r>
      <w:r w:rsidR="00817593" w:rsidRPr="00563FB6">
        <w:rPr>
          <w:rFonts w:ascii="Century Gothic" w:hAnsi="Century Gothic"/>
        </w:rPr>
        <w:t>sobre la</w:t>
      </w:r>
      <w:r w:rsidR="00B440E4" w:rsidRPr="00563FB6">
        <w:rPr>
          <w:rFonts w:ascii="Century Gothic" w:hAnsi="Century Gothic"/>
        </w:rPr>
        <w:t xml:space="preserve"> gestión del</w:t>
      </w:r>
      <w:r w:rsidR="00817593" w:rsidRPr="00563FB6">
        <w:rPr>
          <w:rFonts w:ascii="Century Gothic" w:hAnsi="Century Gothic"/>
        </w:rPr>
        <w:t xml:space="preserve"> uso de las</w:t>
      </w:r>
      <w:r w:rsidR="00B440E4" w:rsidRPr="00563FB6">
        <w:rPr>
          <w:rFonts w:ascii="Century Gothic" w:hAnsi="Century Gothic"/>
        </w:rPr>
        <w:t xml:space="preserve"> TIC</w:t>
      </w:r>
      <w:r w:rsidR="00563FB6" w:rsidRPr="00563FB6">
        <w:rPr>
          <w:rFonts w:ascii="Century Gothic" w:hAnsi="Century Gothic"/>
        </w:rPr>
        <w:t xml:space="preserve"> en su</w:t>
      </w:r>
      <w:r w:rsidR="00B440E4" w:rsidRPr="00563FB6">
        <w:rPr>
          <w:rFonts w:ascii="Century Gothic" w:hAnsi="Century Gothic"/>
        </w:rPr>
        <w:t xml:space="preserve"> institución educativa</w:t>
      </w:r>
      <w:r w:rsidR="00817593" w:rsidRPr="00563FB6">
        <w:rPr>
          <w:rFonts w:ascii="Century Gothic" w:hAnsi="Century Gothic"/>
        </w:rPr>
        <w:t>,</w:t>
      </w:r>
      <w:r w:rsidR="00B440E4" w:rsidRPr="00563FB6">
        <w:rPr>
          <w:rFonts w:ascii="Century Gothic" w:hAnsi="Century Gothic"/>
        </w:rPr>
        <w:t xml:space="preserve"> al p</w:t>
      </w:r>
      <w:r w:rsidR="00163324">
        <w:rPr>
          <w:rFonts w:ascii="Century Gothic" w:hAnsi="Century Gothic"/>
        </w:rPr>
        <w:t xml:space="preserve">remio </w:t>
      </w:r>
      <w:proofErr w:type="spellStart"/>
      <w:r w:rsidR="00163324">
        <w:rPr>
          <w:rFonts w:ascii="Century Gothic" w:hAnsi="Century Gothic"/>
        </w:rPr>
        <w:t>EdutekaTQ</w:t>
      </w:r>
      <w:proofErr w:type="spellEnd"/>
      <w:r w:rsidR="00163324">
        <w:rPr>
          <w:rFonts w:ascii="Century Gothic" w:hAnsi="Century Gothic"/>
        </w:rPr>
        <w:t xml:space="preserve"> para d</w:t>
      </w:r>
      <w:r w:rsidRPr="00563FB6">
        <w:rPr>
          <w:rFonts w:ascii="Century Gothic" w:hAnsi="Century Gothic"/>
        </w:rPr>
        <w:t xml:space="preserve">irectivos docentes, deberá </w:t>
      </w:r>
      <w:r w:rsidR="00643C77" w:rsidRPr="00563FB6">
        <w:rPr>
          <w:rFonts w:ascii="Century Gothic" w:hAnsi="Century Gothic"/>
        </w:rPr>
        <w:t>realizar el siguiente procedimiento:</w:t>
      </w:r>
    </w:p>
    <w:p w14:paraId="1289ABDB" w14:textId="03B274A1" w:rsidR="00643C77" w:rsidRPr="00083A18" w:rsidRDefault="00643C77" w:rsidP="00885EB7">
      <w:pPr>
        <w:pStyle w:val="Prrafodelista"/>
        <w:jc w:val="both"/>
        <w:rPr>
          <w:rFonts w:ascii="Century Gothic" w:hAnsi="Century Gothic"/>
        </w:rPr>
      </w:pPr>
    </w:p>
    <w:p w14:paraId="34A12681" w14:textId="058075E8" w:rsidR="00117C32" w:rsidRDefault="00643C77" w:rsidP="002A33A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</w:rPr>
      </w:pPr>
      <w:r w:rsidRPr="00163324">
        <w:rPr>
          <w:rFonts w:ascii="Century Gothic" w:hAnsi="Century Gothic"/>
        </w:rPr>
        <w:t xml:space="preserve">Diligenciar </w:t>
      </w:r>
      <w:r w:rsidR="008D53B5" w:rsidRPr="00163324">
        <w:rPr>
          <w:rFonts w:ascii="Century Gothic" w:hAnsi="Century Gothic"/>
        </w:rPr>
        <w:t xml:space="preserve">este documento </w:t>
      </w:r>
      <w:r w:rsidRPr="00163324">
        <w:rPr>
          <w:rFonts w:ascii="Century Gothic" w:hAnsi="Century Gothic"/>
        </w:rPr>
        <w:t>con una</w:t>
      </w:r>
      <w:r w:rsidR="005751F8" w:rsidRPr="00163324">
        <w:rPr>
          <w:rFonts w:ascii="Century Gothic" w:hAnsi="Century Gothic"/>
        </w:rPr>
        <w:t xml:space="preserve"> extensión máxima de 12</w:t>
      </w:r>
      <w:r w:rsidR="00992BBB" w:rsidRPr="00163324">
        <w:rPr>
          <w:rFonts w:ascii="Century Gothic" w:hAnsi="Century Gothic"/>
        </w:rPr>
        <w:t xml:space="preserve"> páginas y enviarlo al correo electrónico</w:t>
      </w:r>
      <w:r w:rsidR="008D53B5" w:rsidRPr="00163324">
        <w:rPr>
          <w:rFonts w:ascii="Century Gothic" w:hAnsi="Century Gothic"/>
        </w:rPr>
        <w:t xml:space="preserve">: </w:t>
      </w:r>
      <w:hyperlink r:id="rId8" w:history="1">
        <w:r w:rsidR="00163324" w:rsidRPr="0005380F">
          <w:rPr>
            <w:rStyle w:val="Hipervnculo"/>
            <w:rFonts w:ascii="Century Gothic" w:hAnsi="Century Gothic"/>
            <w:b/>
          </w:rPr>
          <w:t>mavalderrama@icesi.edu.co</w:t>
        </w:r>
      </w:hyperlink>
    </w:p>
    <w:p w14:paraId="7A76A2E1" w14:textId="77777777" w:rsidR="00163324" w:rsidRPr="00163324" w:rsidRDefault="00163324" w:rsidP="00163324">
      <w:pPr>
        <w:pStyle w:val="Prrafodelista"/>
        <w:jc w:val="both"/>
        <w:rPr>
          <w:rFonts w:ascii="Century Gothic" w:hAnsi="Century Gothic"/>
          <w:b/>
        </w:rPr>
      </w:pPr>
    </w:p>
    <w:p w14:paraId="4692B0EC" w14:textId="6D14C54F" w:rsidR="008D53B5" w:rsidRDefault="00117C32" w:rsidP="00885EB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117C32">
        <w:rPr>
          <w:rFonts w:ascii="Century Gothic" w:hAnsi="Century Gothic"/>
        </w:rPr>
        <w:t xml:space="preserve">Para presentar cualquier evidencia </w:t>
      </w:r>
      <w:r w:rsidR="00817593">
        <w:rPr>
          <w:rFonts w:ascii="Century Gothic" w:hAnsi="Century Gothic"/>
        </w:rPr>
        <w:t>solicitada</w:t>
      </w:r>
      <w:r w:rsidRPr="00117C32">
        <w:rPr>
          <w:rFonts w:ascii="Century Gothic" w:hAnsi="Century Gothic"/>
        </w:rPr>
        <w:t xml:space="preserve"> en este docu</w:t>
      </w:r>
      <w:bookmarkStart w:id="0" w:name="_GoBack"/>
      <w:bookmarkEnd w:id="0"/>
      <w:r w:rsidRPr="00117C32">
        <w:rPr>
          <w:rFonts w:ascii="Century Gothic" w:hAnsi="Century Gothic"/>
        </w:rPr>
        <w:t>mento</w:t>
      </w:r>
      <w:r w:rsidR="00492CC9">
        <w:rPr>
          <w:rFonts w:ascii="Century Gothic" w:hAnsi="Century Gothic"/>
        </w:rPr>
        <w:t>,</w:t>
      </w:r>
      <w:r w:rsidRPr="00117C32">
        <w:rPr>
          <w:rFonts w:ascii="Century Gothic" w:hAnsi="Century Gothic"/>
        </w:rPr>
        <w:t xml:space="preserve"> usted deberá introducir una dirección URL que redirija a un sitio web en</w:t>
      </w:r>
      <w:r w:rsidR="009A0C3F">
        <w:rPr>
          <w:rFonts w:ascii="Century Gothic" w:hAnsi="Century Gothic"/>
        </w:rPr>
        <w:t xml:space="preserve"> el cual</w:t>
      </w:r>
      <w:r w:rsidRPr="00117C32">
        <w:rPr>
          <w:rFonts w:ascii="Century Gothic" w:hAnsi="Century Gothic"/>
        </w:rPr>
        <w:t xml:space="preserve"> se encuentre almacenada la información que nos quiere mostrar (fotos, actas, videos, testimonios, entrevistas, documentos</w:t>
      </w:r>
      <w:r w:rsidR="001F07B7">
        <w:rPr>
          <w:rFonts w:ascii="Century Gothic" w:hAnsi="Century Gothic"/>
        </w:rPr>
        <w:t>). A con</w:t>
      </w:r>
      <w:r w:rsidR="00817593">
        <w:rPr>
          <w:rFonts w:ascii="Century Gothic" w:hAnsi="Century Gothic"/>
        </w:rPr>
        <w:t xml:space="preserve">tinuación, se explica, mediante algunos videos </w:t>
      </w:r>
      <w:r w:rsidR="001F07B7">
        <w:rPr>
          <w:rFonts w:ascii="Century Gothic" w:hAnsi="Century Gothic"/>
        </w:rPr>
        <w:t>tutoriales, cómo compartir archivos desde la web hasta este documento de trabajo:</w:t>
      </w:r>
      <w:r w:rsidRPr="00117C32">
        <w:rPr>
          <w:rFonts w:ascii="Century Gothic" w:hAnsi="Century Gothic"/>
        </w:rPr>
        <w:t xml:space="preserve"> </w:t>
      </w:r>
    </w:p>
    <w:p w14:paraId="2B3564E8" w14:textId="7DA322AF" w:rsidR="00443B80" w:rsidRDefault="001F07B7" w:rsidP="00443B80">
      <w:pPr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  <w:sz w:val="20"/>
          <w:u w:val="single"/>
        </w:rPr>
        <w:t>Compartir archivos</w:t>
      </w:r>
      <w:r w:rsidR="00492CC9" w:rsidRPr="00492CC9">
        <w:rPr>
          <w:rFonts w:ascii="Century Gothic" w:hAnsi="Century Gothic"/>
          <w:sz w:val="20"/>
          <w:u w:val="single"/>
        </w:rPr>
        <w:t xml:space="preserve"> desde Dropbox</w:t>
      </w:r>
      <w:r w:rsidR="00492CC9" w:rsidRPr="00492CC9">
        <w:rPr>
          <w:rFonts w:ascii="Century Gothic" w:hAnsi="Century Gothic"/>
          <w:sz w:val="20"/>
        </w:rPr>
        <w:t xml:space="preserve">: </w:t>
      </w:r>
      <w:hyperlink r:id="rId9" w:history="1">
        <w:r w:rsidR="00117C32" w:rsidRPr="00492CC9">
          <w:rPr>
            <w:rFonts w:ascii="Century Gothic" w:hAnsi="Century Gothic"/>
          </w:rPr>
          <w:t>https://www.youtube.com/watch?v=Qplh0jh2pxQ</w:t>
        </w:r>
      </w:hyperlink>
    </w:p>
    <w:p w14:paraId="589999C6" w14:textId="6B3106F4" w:rsidR="00117C32" w:rsidRPr="00492CC9" w:rsidRDefault="00492CC9" w:rsidP="00885EB7">
      <w:pPr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 xml:space="preserve">           </w:t>
      </w:r>
      <w:r w:rsidR="001F07B7">
        <w:rPr>
          <w:rFonts w:ascii="Century Gothic" w:hAnsi="Century Gothic"/>
          <w:sz w:val="20"/>
          <w:u w:val="single"/>
        </w:rPr>
        <w:t xml:space="preserve">Compartir archivos </w:t>
      </w:r>
      <w:r w:rsidRPr="00492CC9">
        <w:rPr>
          <w:rFonts w:ascii="Century Gothic" w:hAnsi="Century Gothic"/>
          <w:sz w:val="20"/>
          <w:u w:val="single"/>
        </w:rPr>
        <w:t>desde google drive:</w:t>
      </w:r>
      <w:r w:rsidR="00443B80">
        <w:rPr>
          <w:rFonts w:ascii="Century Gothic" w:hAnsi="Century Gothic"/>
          <w:sz w:val="20"/>
          <w:u w:val="single"/>
        </w:rPr>
        <w:t xml:space="preserve"> </w:t>
      </w:r>
      <w:r w:rsidR="00117C32" w:rsidRPr="00492CC9">
        <w:rPr>
          <w:rFonts w:ascii="Century Gothic" w:hAnsi="Century Gothic"/>
        </w:rPr>
        <w:t>https://www.youtube.com/watch?v=EZ7m14P-6S0</w:t>
      </w:r>
    </w:p>
    <w:p w14:paraId="795E0B24" w14:textId="21E1AAC4" w:rsidR="00117C32" w:rsidRDefault="00492CC9" w:rsidP="00885EB7">
      <w:pPr>
        <w:jc w:val="both"/>
        <w:rPr>
          <w:rStyle w:val="Hipervnculo"/>
          <w:rFonts w:ascii="Century Gothic" w:hAnsi="Century Gothic"/>
        </w:rPr>
      </w:pPr>
      <w:r>
        <w:rPr>
          <w:rFonts w:ascii="Century Gothic" w:hAnsi="Century Gothic"/>
        </w:rPr>
        <w:t xml:space="preserve">           </w:t>
      </w:r>
      <w:r w:rsidRPr="00492CC9">
        <w:rPr>
          <w:rFonts w:ascii="Century Gothic" w:hAnsi="Century Gothic"/>
          <w:sz w:val="20"/>
          <w:u w:val="single"/>
        </w:rPr>
        <w:t>Insertar hipervínculo en Word:</w:t>
      </w:r>
      <w:r w:rsidRPr="00492CC9">
        <w:rPr>
          <w:rFonts w:ascii="Century Gothic" w:hAnsi="Century Gothic"/>
        </w:rPr>
        <w:t xml:space="preserve"> </w:t>
      </w:r>
      <w:hyperlink r:id="rId10" w:history="1">
        <w:r w:rsidR="00563FB6" w:rsidRPr="005A21B8">
          <w:rPr>
            <w:rStyle w:val="Hipervnculo"/>
            <w:rFonts w:ascii="Century Gothic" w:hAnsi="Century Gothic"/>
          </w:rPr>
          <w:t>https://www.youtube.com/watch?v=FBe38qT4GdA</w:t>
        </w:r>
      </w:hyperlink>
    </w:p>
    <w:p w14:paraId="6960E0D1" w14:textId="77777777" w:rsidR="00163324" w:rsidRDefault="00163324" w:rsidP="00885EB7">
      <w:pPr>
        <w:jc w:val="both"/>
        <w:rPr>
          <w:rStyle w:val="Hipervnculo"/>
          <w:rFonts w:ascii="Century Gothic" w:hAnsi="Century Gothic"/>
        </w:rPr>
      </w:pPr>
    </w:p>
    <w:p w14:paraId="71FC53DA" w14:textId="7BAFC9E7" w:rsidR="00885EB7" w:rsidRPr="00163324" w:rsidRDefault="00885EB7" w:rsidP="00163324">
      <w:pPr>
        <w:pStyle w:val="Prrafodelista"/>
        <w:numPr>
          <w:ilvl w:val="0"/>
          <w:numId w:val="11"/>
        </w:numPr>
        <w:jc w:val="both"/>
        <w:rPr>
          <w:rStyle w:val="Hipervnculo"/>
          <w:rFonts w:ascii="Century Gothic" w:hAnsi="Century Gothic"/>
          <w:color w:val="000000" w:themeColor="text1"/>
          <w:u w:val="none"/>
        </w:rPr>
      </w:pPr>
      <w:r w:rsidRPr="00885EB7">
        <w:rPr>
          <w:rStyle w:val="Hipervnculo"/>
          <w:rFonts w:ascii="Century Gothic" w:hAnsi="Century Gothic"/>
          <w:color w:val="000000" w:themeColor="text1"/>
          <w:u w:val="none"/>
        </w:rPr>
        <w:t xml:space="preserve">Es importante tener presente que cada una de las dimensiones sobre las que </w:t>
      </w:r>
      <w:r w:rsidR="00EA3FCE">
        <w:rPr>
          <w:rStyle w:val="Hipervnculo"/>
          <w:rFonts w:ascii="Century Gothic" w:hAnsi="Century Gothic"/>
          <w:color w:val="000000" w:themeColor="text1"/>
          <w:u w:val="none"/>
        </w:rPr>
        <w:t>usted trabajará</w:t>
      </w:r>
      <w:r w:rsidRPr="00885EB7">
        <w:rPr>
          <w:rStyle w:val="Hipervnculo"/>
          <w:rFonts w:ascii="Century Gothic" w:hAnsi="Century Gothic"/>
          <w:color w:val="000000" w:themeColor="text1"/>
          <w:u w:val="none"/>
        </w:rPr>
        <w:t xml:space="preserve"> tiene una ponderación, que influirá en la valoración final de la información que usted nos presente. El </w:t>
      </w:r>
      <w:r w:rsidRPr="00163324">
        <w:rPr>
          <w:rStyle w:val="Hipervnculo"/>
          <w:rFonts w:ascii="Century Gothic" w:hAnsi="Century Gothic"/>
          <w:color w:val="000000" w:themeColor="text1"/>
          <w:u w:val="none"/>
        </w:rPr>
        <w:t>cuadro a continuación relaciona estos valores porcentuales:</w:t>
      </w:r>
    </w:p>
    <w:p w14:paraId="63DE3A9E" w14:textId="0A5FC5AC" w:rsidR="00885EB7" w:rsidRPr="0027238E" w:rsidRDefault="00885EB7" w:rsidP="0027238E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center" w:tblpY="-32"/>
        <w:tblW w:w="0" w:type="auto"/>
        <w:tblLook w:val="04A0" w:firstRow="1" w:lastRow="0" w:firstColumn="1" w:lastColumn="0" w:noHBand="0" w:noVBand="1"/>
      </w:tblPr>
      <w:tblGrid>
        <w:gridCol w:w="7316"/>
        <w:gridCol w:w="2041"/>
      </w:tblGrid>
      <w:tr w:rsidR="00885EB7" w14:paraId="5AF1EB62" w14:textId="77777777" w:rsidTr="0027238E">
        <w:trPr>
          <w:trHeight w:val="341"/>
        </w:trPr>
        <w:tc>
          <w:tcPr>
            <w:tcW w:w="7316" w:type="dxa"/>
            <w:shd w:val="clear" w:color="auto" w:fill="D0CECE" w:themeFill="background2" w:themeFillShade="E6"/>
          </w:tcPr>
          <w:p w14:paraId="2F4240EA" w14:textId="77777777" w:rsidR="00885EB7" w:rsidRDefault="00885EB7" w:rsidP="00885EB7">
            <w:pPr>
              <w:pStyle w:val="Prrafodelista"/>
              <w:spacing w:after="150" w:line="360" w:lineRule="atLeast"/>
              <w:ind w:left="0"/>
              <w:jc w:val="center"/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</w:pPr>
            <w:r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  <w:t>DIMENSIÓN</w:t>
            </w:r>
          </w:p>
        </w:tc>
        <w:tc>
          <w:tcPr>
            <w:tcW w:w="2041" w:type="dxa"/>
            <w:shd w:val="clear" w:color="auto" w:fill="D0CECE" w:themeFill="background2" w:themeFillShade="E6"/>
          </w:tcPr>
          <w:p w14:paraId="1BC11FE9" w14:textId="77777777" w:rsidR="00885EB7" w:rsidRDefault="00885EB7" w:rsidP="00885EB7">
            <w:pPr>
              <w:pStyle w:val="Prrafodelista"/>
              <w:spacing w:after="150" w:line="360" w:lineRule="atLeast"/>
              <w:ind w:left="0"/>
              <w:jc w:val="center"/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</w:pPr>
            <w:r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  <w:t>PONDERACIÓN</w:t>
            </w:r>
          </w:p>
        </w:tc>
      </w:tr>
      <w:tr w:rsidR="00885EB7" w14:paraId="592AC4FC" w14:textId="77777777" w:rsidTr="0027238E">
        <w:trPr>
          <w:trHeight w:val="360"/>
        </w:trPr>
        <w:tc>
          <w:tcPr>
            <w:tcW w:w="7316" w:type="dxa"/>
          </w:tcPr>
          <w:p w14:paraId="0DE00238" w14:textId="77777777" w:rsidR="00885EB7" w:rsidRDefault="00885EB7" w:rsidP="00885EB7">
            <w:pPr>
              <w:pStyle w:val="Prrafodelista"/>
              <w:spacing w:after="150" w:line="360" w:lineRule="atLeast"/>
              <w:ind w:left="0"/>
              <w:jc w:val="both"/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</w:pPr>
            <w:r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  <w:t xml:space="preserve">Planeación estratégica </w:t>
            </w:r>
          </w:p>
        </w:tc>
        <w:tc>
          <w:tcPr>
            <w:tcW w:w="2041" w:type="dxa"/>
          </w:tcPr>
          <w:p w14:paraId="65C1DC3C" w14:textId="77777777" w:rsidR="00885EB7" w:rsidRDefault="00885EB7" w:rsidP="00885EB7">
            <w:pPr>
              <w:pStyle w:val="Prrafodelista"/>
              <w:spacing w:after="150" w:line="360" w:lineRule="atLeast"/>
              <w:ind w:left="0"/>
              <w:jc w:val="center"/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</w:pPr>
            <w:r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  <w:t>20%</w:t>
            </w:r>
          </w:p>
        </w:tc>
      </w:tr>
      <w:tr w:rsidR="00885EB7" w14:paraId="1B910970" w14:textId="77777777" w:rsidTr="0027238E">
        <w:trPr>
          <w:trHeight w:val="525"/>
        </w:trPr>
        <w:tc>
          <w:tcPr>
            <w:tcW w:w="7316" w:type="dxa"/>
          </w:tcPr>
          <w:p w14:paraId="58D3D38F" w14:textId="77777777" w:rsidR="00885EB7" w:rsidRDefault="00885EB7" w:rsidP="00885EB7">
            <w:pPr>
              <w:pStyle w:val="Prrafodelista"/>
              <w:spacing w:after="150" w:line="360" w:lineRule="atLeast"/>
              <w:ind w:left="0"/>
              <w:jc w:val="both"/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</w:pPr>
            <w:r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  <w:t xml:space="preserve">Propuesta académica para el uso de las TIC en la institución educativa </w:t>
            </w:r>
          </w:p>
        </w:tc>
        <w:tc>
          <w:tcPr>
            <w:tcW w:w="2041" w:type="dxa"/>
          </w:tcPr>
          <w:p w14:paraId="5167F0E3" w14:textId="77777777" w:rsidR="00885EB7" w:rsidRDefault="00885EB7" w:rsidP="00885EB7">
            <w:pPr>
              <w:pStyle w:val="Prrafodelista"/>
              <w:spacing w:after="150" w:line="360" w:lineRule="atLeast"/>
              <w:ind w:left="0"/>
              <w:jc w:val="center"/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</w:pPr>
            <w:r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  <w:t>20%</w:t>
            </w:r>
          </w:p>
        </w:tc>
      </w:tr>
      <w:tr w:rsidR="00885EB7" w14:paraId="4F1915F1" w14:textId="77777777" w:rsidTr="0027238E">
        <w:trPr>
          <w:trHeight w:val="373"/>
        </w:trPr>
        <w:tc>
          <w:tcPr>
            <w:tcW w:w="7316" w:type="dxa"/>
          </w:tcPr>
          <w:p w14:paraId="2623C06A" w14:textId="77777777" w:rsidR="00885EB7" w:rsidRDefault="00885EB7" w:rsidP="00885EB7">
            <w:pPr>
              <w:pStyle w:val="Prrafodelista"/>
              <w:spacing w:after="150" w:line="360" w:lineRule="atLeast"/>
              <w:ind w:left="0"/>
              <w:jc w:val="both"/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</w:pPr>
            <w:r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  <w:t>Gestión de recursos</w:t>
            </w:r>
          </w:p>
        </w:tc>
        <w:tc>
          <w:tcPr>
            <w:tcW w:w="2041" w:type="dxa"/>
          </w:tcPr>
          <w:p w14:paraId="44997B39" w14:textId="77777777" w:rsidR="00885EB7" w:rsidRDefault="00885EB7" w:rsidP="00885EB7">
            <w:pPr>
              <w:pStyle w:val="Prrafodelista"/>
              <w:spacing w:after="150" w:line="360" w:lineRule="atLeast"/>
              <w:ind w:left="0"/>
              <w:jc w:val="center"/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</w:pPr>
            <w:r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  <w:t>20%</w:t>
            </w:r>
          </w:p>
        </w:tc>
      </w:tr>
      <w:tr w:rsidR="00885EB7" w14:paraId="0EDE03D4" w14:textId="77777777" w:rsidTr="0027238E">
        <w:trPr>
          <w:trHeight w:val="360"/>
        </w:trPr>
        <w:tc>
          <w:tcPr>
            <w:tcW w:w="7316" w:type="dxa"/>
          </w:tcPr>
          <w:p w14:paraId="106BAF65" w14:textId="77777777" w:rsidR="00885EB7" w:rsidRDefault="00885EB7" w:rsidP="00885EB7">
            <w:pPr>
              <w:pStyle w:val="Prrafodelista"/>
              <w:spacing w:after="150" w:line="360" w:lineRule="atLeast"/>
              <w:ind w:left="0"/>
              <w:jc w:val="both"/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</w:pPr>
            <w:r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  <w:t>Impacto</w:t>
            </w:r>
          </w:p>
        </w:tc>
        <w:tc>
          <w:tcPr>
            <w:tcW w:w="2041" w:type="dxa"/>
          </w:tcPr>
          <w:p w14:paraId="0E347E4D" w14:textId="77777777" w:rsidR="00885EB7" w:rsidRDefault="00885EB7" w:rsidP="00885EB7">
            <w:pPr>
              <w:pStyle w:val="Prrafodelista"/>
              <w:spacing w:after="150" w:line="360" w:lineRule="atLeast"/>
              <w:ind w:left="0"/>
              <w:jc w:val="center"/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</w:pPr>
            <w:r>
              <w:rPr>
                <w:rFonts w:ascii="Roboto" w:eastAsia="Times New Roman" w:hAnsi="Roboto" w:cs="Times New Roman"/>
                <w:color w:val="212121"/>
                <w:sz w:val="24"/>
                <w:szCs w:val="24"/>
                <w:lang w:eastAsia="es-CO"/>
              </w:rPr>
              <w:t>40%</w:t>
            </w:r>
          </w:p>
        </w:tc>
      </w:tr>
    </w:tbl>
    <w:p w14:paraId="2DCB10BC" w14:textId="4114A38A" w:rsidR="00563FB6" w:rsidRDefault="00563FB6" w:rsidP="00492CC9">
      <w:pPr>
        <w:rPr>
          <w:rFonts w:ascii="Century Gothic" w:hAnsi="Century Gothic"/>
        </w:rPr>
      </w:pPr>
    </w:p>
    <w:p w14:paraId="4FD2BD06" w14:textId="62AA6B7D" w:rsidR="00163324" w:rsidRDefault="00163324" w:rsidP="00492CC9">
      <w:pPr>
        <w:rPr>
          <w:rFonts w:ascii="Century Gothic" w:hAnsi="Century Gothic"/>
        </w:rPr>
      </w:pPr>
    </w:p>
    <w:p w14:paraId="3EEA9239" w14:textId="77777777" w:rsidR="00163324" w:rsidRPr="00492CC9" w:rsidRDefault="00163324" w:rsidP="00492CC9">
      <w:pPr>
        <w:rPr>
          <w:rFonts w:ascii="Century Gothic" w:hAnsi="Century Gothic"/>
        </w:rPr>
      </w:pPr>
    </w:p>
    <w:p w14:paraId="40894AA4" w14:textId="0940FCBE" w:rsidR="00117C32" w:rsidRPr="00492CC9" w:rsidRDefault="00117C32" w:rsidP="00492CC9">
      <w:pPr>
        <w:pStyle w:val="Prrafodelista"/>
        <w:rPr>
          <w:rStyle w:val="Hipervnculo"/>
        </w:rPr>
      </w:pPr>
    </w:p>
    <w:tbl>
      <w:tblPr>
        <w:tblStyle w:val="Tablaconcuadrcula"/>
        <w:tblW w:w="103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953"/>
      </w:tblGrid>
      <w:tr w:rsidR="00117C32" w14:paraId="3D275C94" w14:textId="77777777" w:rsidTr="00B440E4">
        <w:trPr>
          <w:trHeight w:val="601"/>
        </w:trPr>
        <w:tc>
          <w:tcPr>
            <w:tcW w:w="10343" w:type="dxa"/>
            <w:gridSpan w:val="2"/>
            <w:shd w:val="clear" w:color="auto" w:fill="D0CECE" w:themeFill="background2" w:themeFillShade="E6"/>
          </w:tcPr>
          <w:p w14:paraId="0147DE4A" w14:textId="0CDEDE70" w:rsidR="00B440E4" w:rsidRPr="00B440E4" w:rsidRDefault="00DD2462" w:rsidP="00B440E4">
            <w:pPr>
              <w:pStyle w:val="Prrafodelista"/>
              <w:spacing w:before="240" w:after="160" w:line="259" w:lineRule="auto"/>
              <w:ind w:left="715"/>
              <w:rPr>
                <w:rFonts w:ascii="Century Gothic" w:hAnsi="Century Gothic"/>
                <w:b/>
                <w:sz w:val="24"/>
              </w:rPr>
            </w:pPr>
            <w:r w:rsidRPr="00DD2462">
              <w:rPr>
                <w:rFonts w:ascii="Century Gothic" w:hAnsi="Century Gothic"/>
                <w:b/>
                <w:sz w:val="24"/>
              </w:rPr>
              <w:t>FICHA PARA CONSOLIDAR LA INFORMACIÓN AL PREMIO DIRECTIVOS DOCENTES</w:t>
            </w:r>
            <w:r w:rsidR="00B440E4">
              <w:rPr>
                <w:b/>
                <w:sz w:val="20"/>
              </w:rPr>
              <w:t xml:space="preserve">     </w:t>
            </w:r>
            <w:r w:rsidR="00B440E4" w:rsidRPr="00B440E4">
              <w:rPr>
                <w:b/>
                <w:sz w:val="18"/>
              </w:rPr>
              <w:t xml:space="preserve">A continuación, diligencie cada uno de los espacios, teniendo en cuenta que NO debe exceder 12 páginas en su totalidad. </w:t>
            </w:r>
          </w:p>
        </w:tc>
      </w:tr>
      <w:tr w:rsidR="00643C77" w:rsidRPr="00083A18" w14:paraId="1DE25AA7" w14:textId="77777777" w:rsidTr="001F07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390" w:type="dxa"/>
            <w:shd w:val="clear" w:color="auto" w:fill="E7E6E6" w:themeFill="background2"/>
          </w:tcPr>
          <w:p w14:paraId="049A28B4" w14:textId="77777777" w:rsidR="00643C77" w:rsidRPr="00083A18" w:rsidRDefault="00643C77" w:rsidP="00D441F9">
            <w:pPr>
              <w:rPr>
                <w:rFonts w:ascii="Century Gothic" w:hAnsi="Century Gothic"/>
              </w:rPr>
            </w:pPr>
            <w:r w:rsidRPr="00083A18">
              <w:rPr>
                <w:rFonts w:ascii="Century Gothic" w:hAnsi="Century Gothic"/>
              </w:rPr>
              <w:t>Nombre de la Institución Educativa</w:t>
            </w:r>
          </w:p>
        </w:tc>
        <w:tc>
          <w:tcPr>
            <w:tcW w:w="5953" w:type="dxa"/>
          </w:tcPr>
          <w:p w14:paraId="29182223" w14:textId="1C27B78B" w:rsidR="00643C77" w:rsidRPr="00083A18" w:rsidRDefault="00643C77" w:rsidP="00D441F9">
            <w:pPr>
              <w:rPr>
                <w:rFonts w:ascii="Century Gothic" w:hAnsi="Century Gothic"/>
              </w:rPr>
            </w:pPr>
          </w:p>
        </w:tc>
      </w:tr>
      <w:tr w:rsidR="002C19CF" w:rsidRPr="00083A18" w14:paraId="11881A69" w14:textId="77777777" w:rsidTr="001F07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390" w:type="dxa"/>
            <w:shd w:val="clear" w:color="auto" w:fill="E7E6E6" w:themeFill="background2"/>
          </w:tcPr>
          <w:p w14:paraId="08EDA099" w14:textId="67BAA1E5" w:rsidR="002C19CF" w:rsidRPr="00083A18" w:rsidRDefault="002C19CF" w:rsidP="00D441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Código DUE (Para Colombia)</w:t>
            </w:r>
          </w:p>
        </w:tc>
        <w:tc>
          <w:tcPr>
            <w:tcW w:w="5953" w:type="dxa"/>
          </w:tcPr>
          <w:p w14:paraId="1F36B9F1" w14:textId="77777777" w:rsidR="002C19CF" w:rsidRPr="00083A18" w:rsidRDefault="002C19CF" w:rsidP="00D441F9">
            <w:pPr>
              <w:rPr>
                <w:rFonts w:ascii="Century Gothic" w:hAnsi="Century Gothic"/>
              </w:rPr>
            </w:pPr>
          </w:p>
        </w:tc>
      </w:tr>
      <w:tr w:rsidR="00643C77" w:rsidRPr="00083A18" w14:paraId="4C0A77B1" w14:textId="77777777" w:rsidTr="001F07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390" w:type="dxa"/>
            <w:shd w:val="clear" w:color="auto" w:fill="E7E6E6" w:themeFill="background2"/>
          </w:tcPr>
          <w:p w14:paraId="0FBC8C84" w14:textId="2632B2F9" w:rsidR="00643C77" w:rsidRPr="00083A18" w:rsidRDefault="00643C77" w:rsidP="009A0C3F">
            <w:pPr>
              <w:rPr>
                <w:rFonts w:ascii="Century Gothic" w:hAnsi="Century Gothic"/>
              </w:rPr>
            </w:pPr>
            <w:r w:rsidRPr="00083A18">
              <w:rPr>
                <w:rFonts w:ascii="Century Gothic" w:hAnsi="Century Gothic"/>
              </w:rPr>
              <w:t xml:space="preserve">Ciudad </w:t>
            </w:r>
          </w:p>
        </w:tc>
        <w:tc>
          <w:tcPr>
            <w:tcW w:w="5953" w:type="dxa"/>
          </w:tcPr>
          <w:p w14:paraId="4F67613E" w14:textId="10FB84F0" w:rsidR="00643C77" w:rsidRPr="00083A18" w:rsidRDefault="00643C77" w:rsidP="00D441F9">
            <w:pPr>
              <w:rPr>
                <w:rFonts w:ascii="Century Gothic" w:hAnsi="Century Gothic"/>
              </w:rPr>
            </w:pPr>
          </w:p>
        </w:tc>
      </w:tr>
      <w:tr w:rsidR="00643C77" w:rsidRPr="00083A18" w14:paraId="73B84638" w14:textId="77777777" w:rsidTr="00DD24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0343" w:type="dxa"/>
            <w:gridSpan w:val="2"/>
            <w:shd w:val="clear" w:color="auto" w:fill="E7E6E6" w:themeFill="background2"/>
          </w:tcPr>
          <w:p w14:paraId="2B54EA96" w14:textId="45DC53BB" w:rsidR="00643C77" w:rsidRPr="00083A18" w:rsidRDefault="002C19CF" w:rsidP="00EF199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 del directivo(s) participante</w:t>
            </w:r>
            <w:r w:rsidR="001F07B7">
              <w:rPr>
                <w:rFonts w:ascii="Century Gothic" w:hAnsi="Century Gothic"/>
              </w:rPr>
              <w:t>(s)</w:t>
            </w:r>
          </w:p>
        </w:tc>
      </w:tr>
      <w:tr w:rsidR="00643C77" w:rsidRPr="00083A18" w14:paraId="7B33D79C" w14:textId="77777777" w:rsidTr="00DD24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0343" w:type="dxa"/>
            <w:gridSpan w:val="2"/>
          </w:tcPr>
          <w:p w14:paraId="3E952832" w14:textId="73EDFDC4" w:rsidR="00164265" w:rsidRPr="00083A18" w:rsidRDefault="00164265" w:rsidP="00932CCA">
            <w:pPr>
              <w:rPr>
                <w:rFonts w:ascii="Century Gothic" w:hAnsi="Century Gothic"/>
              </w:rPr>
            </w:pPr>
          </w:p>
        </w:tc>
      </w:tr>
      <w:tr w:rsidR="005751F8" w:rsidRPr="00083A18" w14:paraId="12CBA7FD" w14:textId="749E116C" w:rsidTr="001F07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4390" w:type="dxa"/>
            <w:shd w:val="clear" w:color="auto" w:fill="E7E6E6" w:themeFill="background2"/>
          </w:tcPr>
          <w:p w14:paraId="65FD7BFC" w14:textId="77777777" w:rsidR="005751F8" w:rsidRPr="005751F8" w:rsidRDefault="005751F8" w:rsidP="005751F8">
            <w:pPr>
              <w:rPr>
                <w:rFonts w:ascii="Century Gothic" w:hAnsi="Century Gothic"/>
              </w:rPr>
            </w:pPr>
            <w:r w:rsidRPr="005751F8">
              <w:rPr>
                <w:rFonts w:ascii="Century Gothic" w:hAnsi="Century Gothic"/>
              </w:rPr>
              <w:t>Año lectivo en el cual se realizó la</w:t>
            </w:r>
          </w:p>
          <w:p w14:paraId="4667AFAF" w14:textId="7877B26F" w:rsidR="005751F8" w:rsidRPr="00083A18" w:rsidRDefault="005751F8" w:rsidP="005751F8">
            <w:pPr>
              <w:rPr>
                <w:rFonts w:ascii="Century Gothic" w:hAnsi="Century Gothic"/>
              </w:rPr>
            </w:pPr>
            <w:r w:rsidRPr="005751F8">
              <w:rPr>
                <w:rFonts w:ascii="Century Gothic" w:hAnsi="Century Gothic"/>
              </w:rPr>
              <w:t>gestión educativa</w:t>
            </w:r>
          </w:p>
        </w:tc>
        <w:tc>
          <w:tcPr>
            <w:tcW w:w="5953" w:type="dxa"/>
          </w:tcPr>
          <w:p w14:paraId="381B4BE3" w14:textId="77777777" w:rsidR="005751F8" w:rsidRDefault="005751F8">
            <w:pPr>
              <w:rPr>
                <w:rFonts w:ascii="Century Gothic" w:hAnsi="Century Gothic"/>
              </w:rPr>
            </w:pPr>
          </w:p>
          <w:p w14:paraId="6F0F46C8" w14:textId="77777777" w:rsidR="005751F8" w:rsidRPr="00083A18" w:rsidRDefault="005751F8" w:rsidP="005751F8">
            <w:pPr>
              <w:rPr>
                <w:rFonts w:ascii="Century Gothic" w:hAnsi="Century Gothic"/>
              </w:rPr>
            </w:pPr>
          </w:p>
        </w:tc>
      </w:tr>
      <w:tr w:rsidR="00643C77" w:rsidRPr="00083A18" w14:paraId="67B0396F" w14:textId="77777777" w:rsidTr="00DD24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10343" w:type="dxa"/>
            <w:gridSpan w:val="2"/>
            <w:shd w:val="clear" w:color="auto" w:fill="E7E6E6" w:themeFill="background2"/>
          </w:tcPr>
          <w:p w14:paraId="4A7E3B28" w14:textId="30100083" w:rsidR="00643C77" w:rsidRPr="00083A18" w:rsidRDefault="00643C77" w:rsidP="002C19CF">
            <w:pPr>
              <w:rPr>
                <w:rFonts w:ascii="Century Gothic" w:hAnsi="Century Gothic"/>
              </w:rPr>
            </w:pPr>
            <w:r w:rsidRPr="00EF1992">
              <w:rPr>
                <w:rFonts w:ascii="Century Gothic" w:hAnsi="Century Gothic"/>
                <w:b/>
              </w:rPr>
              <w:t>Contexto de la Institución Educativa</w:t>
            </w:r>
            <w:r w:rsidRPr="00083A18">
              <w:rPr>
                <w:rFonts w:ascii="Century Gothic" w:hAnsi="Century Gothic"/>
              </w:rPr>
              <w:t xml:space="preserve"> </w:t>
            </w:r>
            <w:r w:rsidRPr="00083A18">
              <w:rPr>
                <w:rFonts w:ascii="Century Gothic" w:hAnsi="Century Gothic"/>
                <w:i/>
              </w:rPr>
              <w:t>(oficial o privada, urbana o rural, número total de estudiantes, breve reseña histórica, énfasis educativo, infraestructura en TIC -número de computadores/dispositivos/acceso a Internet)</w:t>
            </w:r>
          </w:p>
        </w:tc>
      </w:tr>
      <w:tr w:rsidR="00643C77" w:rsidRPr="00083A18" w14:paraId="5D4E74F8" w14:textId="77777777" w:rsidTr="00DD24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2"/>
        </w:trPr>
        <w:tc>
          <w:tcPr>
            <w:tcW w:w="10343" w:type="dxa"/>
            <w:gridSpan w:val="2"/>
          </w:tcPr>
          <w:p w14:paraId="7BDCB667" w14:textId="77777777" w:rsidR="00713DAA" w:rsidRPr="00083A18" w:rsidRDefault="00713DAA" w:rsidP="00713DAA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221C57DD" w14:textId="1C34992C" w:rsidR="00DD2462" w:rsidRPr="00DD2462" w:rsidRDefault="00DD2462" w:rsidP="005751F8">
      <w:pPr>
        <w:rPr>
          <w:rFonts w:ascii="Century Gothic" w:hAnsi="Century Gothic"/>
          <w:b/>
          <w:color w:val="000000" w:themeColor="text1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63B85" w:rsidRPr="00963B85" w14:paraId="42D2BEA4" w14:textId="77777777" w:rsidTr="00B440E4">
        <w:tc>
          <w:tcPr>
            <w:tcW w:w="10343" w:type="dxa"/>
            <w:shd w:val="clear" w:color="auto" w:fill="D0CECE" w:themeFill="background2" w:themeFillShade="E6"/>
          </w:tcPr>
          <w:p w14:paraId="7770F0CC" w14:textId="5045D2C3" w:rsidR="00963B85" w:rsidRPr="00963B85" w:rsidRDefault="00963B85" w:rsidP="00ED6200">
            <w:pPr>
              <w:jc w:val="both"/>
              <w:rPr>
                <w:rFonts w:ascii="Century Gothic" w:hAnsi="Century Gothic"/>
                <w:i/>
                <w:color w:val="000000" w:themeColor="text1"/>
              </w:rPr>
            </w:pPr>
            <w:r w:rsidRPr="00963B85">
              <w:rPr>
                <w:rFonts w:ascii="Century Gothic" w:hAnsi="Century Gothic"/>
                <w:b/>
                <w:color w:val="000000" w:themeColor="text1"/>
              </w:rPr>
              <w:t>Planeación estratégica</w:t>
            </w:r>
            <w:r w:rsidR="00563FB6">
              <w:rPr>
                <w:rFonts w:ascii="Century Gothic" w:hAnsi="Century Gothic"/>
                <w:color w:val="000000" w:themeColor="text1"/>
              </w:rPr>
              <w:t>:</w:t>
            </w:r>
            <w:r w:rsidR="00574325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>(</w:t>
            </w:r>
            <w:r w:rsidR="00B440E4">
              <w:rPr>
                <w:rFonts w:ascii="Century Gothic" w:hAnsi="Century Gothic"/>
                <w:i/>
                <w:color w:val="000000" w:themeColor="text1"/>
              </w:rPr>
              <w:t xml:space="preserve">En el </w:t>
            </w:r>
            <w:r w:rsidR="001F07B7">
              <w:rPr>
                <w:rFonts w:ascii="Century Gothic" w:hAnsi="Century Gothic"/>
                <w:i/>
                <w:color w:val="000000" w:themeColor="text1"/>
              </w:rPr>
              <w:t xml:space="preserve">siguiente </w:t>
            </w:r>
            <w:r w:rsidR="00B440E4">
              <w:rPr>
                <w:rFonts w:ascii="Century Gothic" w:hAnsi="Century Gothic"/>
                <w:i/>
                <w:color w:val="000000" w:themeColor="text1"/>
              </w:rPr>
              <w:t>espacio  usted deberá hablar acerca del desarrollo de una visión compartida en la institución, la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 xml:space="preserve"> creación de un plan estraté</w:t>
            </w:r>
            <w:r w:rsidR="00511831">
              <w:rPr>
                <w:rFonts w:ascii="Century Gothic" w:hAnsi="Century Gothic"/>
                <w:i/>
                <w:color w:val="000000" w:themeColor="text1"/>
              </w:rPr>
              <w:t xml:space="preserve">gico que articule </w:t>
            </w:r>
            <w:r w:rsidR="00563FB6">
              <w:rPr>
                <w:rFonts w:ascii="Century Gothic" w:hAnsi="Century Gothic"/>
                <w:i/>
                <w:color w:val="000000" w:themeColor="text1"/>
              </w:rPr>
              <w:t xml:space="preserve">el uso de 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>las TI</w:t>
            </w:r>
            <w:r w:rsidR="00B440E4">
              <w:rPr>
                <w:rFonts w:ascii="Century Gothic" w:hAnsi="Century Gothic"/>
                <w:i/>
                <w:color w:val="000000" w:themeColor="text1"/>
              </w:rPr>
              <w:t>C para mejorar el aprendizaje, la evaluación d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 xml:space="preserve">el progreso en el plan estratégico, </w:t>
            </w:r>
            <w:r w:rsidR="00B440E4">
              <w:rPr>
                <w:rFonts w:ascii="Century Gothic" w:hAnsi="Century Gothic"/>
                <w:i/>
                <w:color w:val="000000" w:themeColor="text1"/>
              </w:rPr>
              <w:t>los ajustes pertinentes realizados a los cursos</w:t>
            </w:r>
            <w:r w:rsidR="00ED6200">
              <w:rPr>
                <w:rFonts w:ascii="Century Gothic" w:hAnsi="Century Gothic"/>
                <w:i/>
                <w:color w:val="000000" w:themeColor="text1"/>
              </w:rPr>
              <w:t xml:space="preserve"> o asignaturas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 xml:space="preserve">, </w:t>
            </w:r>
            <w:r w:rsidR="00B440E4">
              <w:rPr>
                <w:rFonts w:ascii="Century Gothic" w:hAnsi="Century Gothic"/>
                <w:i/>
                <w:color w:val="000000" w:themeColor="text1"/>
              </w:rPr>
              <w:t>la medición del impacto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 xml:space="preserve"> sobre el aprendizaje, </w:t>
            </w:r>
            <w:r w:rsidR="00D0117B">
              <w:rPr>
                <w:rFonts w:ascii="Century Gothic" w:hAnsi="Century Gothic"/>
                <w:i/>
                <w:color w:val="000000" w:themeColor="text1"/>
              </w:rPr>
              <w:t xml:space="preserve">los 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 xml:space="preserve">enfoques efectivos para usar las TIC </w:t>
            </w:r>
            <w:r w:rsidR="00D0117B">
              <w:rPr>
                <w:rFonts w:ascii="Century Gothic" w:hAnsi="Century Gothic"/>
                <w:i/>
                <w:color w:val="000000" w:themeColor="text1"/>
              </w:rPr>
              <w:t>como herramientas transformadoras de los ambientes de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 xml:space="preserve"> apr</w:t>
            </w:r>
            <w:r w:rsidR="00D0117B">
              <w:rPr>
                <w:rFonts w:ascii="Century Gothic" w:hAnsi="Century Gothic"/>
                <w:i/>
                <w:color w:val="000000" w:themeColor="text1"/>
              </w:rPr>
              <w:t xml:space="preserve">endizaje, la comunicación 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>efectiva con los grupos de interés para recabar opini</w:t>
            </w:r>
            <w:r w:rsidR="00D0117B">
              <w:rPr>
                <w:rFonts w:ascii="Century Gothic" w:hAnsi="Century Gothic"/>
                <w:i/>
                <w:color w:val="000000" w:themeColor="text1"/>
              </w:rPr>
              <w:t xml:space="preserve">ones sobre el plan estratégico y la 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>participa</w:t>
            </w:r>
            <w:r w:rsidR="00D0117B">
              <w:rPr>
                <w:rFonts w:ascii="Century Gothic" w:hAnsi="Century Gothic"/>
                <w:i/>
                <w:color w:val="000000" w:themeColor="text1"/>
              </w:rPr>
              <w:t>ción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 xml:space="preserve"> en un ciclo de mejora continua).</w:t>
            </w:r>
          </w:p>
        </w:tc>
      </w:tr>
      <w:tr w:rsidR="00963B85" w:rsidRPr="00963B85" w14:paraId="56B49520" w14:textId="77777777" w:rsidTr="00B440E4">
        <w:tc>
          <w:tcPr>
            <w:tcW w:w="10343" w:type="dxa"/>
          </w:tcPr>
          <w:p w14:paraId="4235409B" w14:textId="77777777" w:rsidR="00963B85" w:rsidRDefault="00963B85" w:rsidP="00310954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</w:rPr>
            </w:pPr>
          </w:p>
          <w:p w14:paraId="5DCD8C21" w14:textId="77777777" w:rsidR="00963B85" w:rsidRDefault="00963B85" w:rsidP="00310954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</w:rPr>
            </w:pPr>
          </w:p>
          <w:p w14:paraId="746F490A" w14:textId="77777777" w:rsidR="00963B85" w:rsidRDefault="00963B85" w:rsidP="00310954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</w:rPr>
            </w:pPr>
          </w:p>
          <w:p w14:paraId="2546A2F7" w14:textId="757EE2CE" w:rsidR="00963B85" w:rsidRDefault="00963B85" w:rsidP="00310954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</w:rPr>
            </w:pPr>
          </w:p>
          <w:p w14:paraId="1FCFE449" w14:textId="05758A48" w:rsidR="00ED6200" w:rsidRDefault="00ED6200" w:rsidP="00310954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</w:rPr>
            </w:pPr>
          </w:p>
          <w:p w14:paraId="0946A3C2" w14:textId="77777777" w:rsidR="00ED6200" w:rsidRDefault="00ED6200" w:rsidP="00310954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</w:rPr>
            </w:pPr>
          </w:p>
          <w:p w14:paraId="29E87A9D" w14:textId="37ED4A42" w:rsidR="00963B85" w:rsidRPr="00963B85" w:rsidRDefault="00963B85" w:rsidP="00310954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963B85" w:rsidRPr="00963B85" w14:paraId="040082CE" w14:textId="77777777" w:rsidTr="00B440E4">
        <w:tc>
          <w:tcPr>
            <w:tcW w:w="10343" w:type="dxa"/>
            <w:shd w:val="clear" w:color="auto" w:fill="FFF2CC" w:themeFill="accent4" w:themeFillTint="33"/>
          </w:tcPr>
          <w:p w14:paraId="03AC4C87" w14:textId="05D22C2E" w:rsidR="00963B85" w:rsidRPr="00963B85" w:rsidRDefault="00963B85" w:rsidP="00310954">
            <w:pPr>
              <w:rPr>
                <w:rFonts w:ascii="Century Gothic" w:hAnsi="Century Gothic"/>
                <w:color w:val="000000" w:themeColor="text1"/>
              </w:rPr>
            </w:pPr>
            <w:r w:rsidRPr="00963B85">
              <w:rPr>
                <w:rFonts w:ascii="Century Gothic" w:hAnsi="Century Gothic"/>
                <w:b/>
                <w:color w:val="000000" w:themeColor="text1"/>
              </w:rPr>
              <w:t>Evidencias</w:t>
            </w:r>
            <w:r w:rsidR="00530A74">
              <w:rPr>
                <w:rFonts w:ascii="Century Gothic" w:hAnsi="Century Gothic"/>
                <w:b/>
                <w:color w:val="000000" w:themeColor="text1"/>
              </w:rPr>
              <w:t xml:space="preserve"> de la planeación estratégica</w:t>
            </w:r>
            <w:r w:rsidRPr="00963B85">
              <w:rPr>
                <w:rFonts w:ascii="Century Gothic" w:hAnsi="Century Gothic"/>
                <w:b/>
                <w:color w:val="000000" w:themeColor="text1"/>
              </w:rPr>
              <w:t xml:space="preserve">: </w:t>
            </w:r>
            <w:r w:rsidRPr="00963B85">
              <w:rPr>
                <w:rFonts w:ascii="Century Gothic" w:hAnsi="Century Gothic"/>
              </w:rPr>
              <w:t>Para presentar cualquier evidencia empleada en este documento usted deberá introducir una dirección URL que redirija a un sitio web en donde se encuentre almacenada la información que nos quiere mostrar (fotos, actas, videos, testimonios, entrevistas, documentos).</w:t>
            </w:r>
          </w:p>
        </w:tc>
      </w:tr>
      <w:tr w:rsidR="00963B85" w:rsidRPr="00963B85" w14:paraId="746BE58F" w14:textId="77777777" w:rsidTr="00B440E4">
        <w:tc>
          <w:tcPr>
            <w:tcW w:w="10343" w:type="dxa"/>
          </w:tcPr>
          <w:p w14:paraId="27C1B462" w14:textId="77777777" w:rsidR="00963B85" w:rsidRDefault="00963B85" w:rsidP="00310954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</w:rPr>
            </w:pPr>
          </w:p>
          <w:p w14:paraId="0A4D34D4" w14:textId="77777777" w:rsidR="00963B85" w:rsidRDefault="00963B85" w:rsidP="00310954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</w:rPr>
            </w:pPr>
          </w:p>
          <w:p w14:paraId="7939354A" w14:textId="77777777" w:rsidR="00BD7785" w:rsidRDefault="00BD7785" w:rsidP="00310954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</w:rPr>
            </w:pPr>
          </w:p>
          <w:p w14:paraId="22A6CF50" w14:textId="465FA899" w:rsidR="00963B85" w:rsidRPr="00963B85" w:rsidRDefault="00963B85" w:rsidP="00310954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963B85" w:rsidRPr="00963B85" w14:paraId="7CEA4158" w14:textId="77777777" w:rsidTr="00B440E4">
        <w:tc>
          <w:tcPr>
            <w:tcW w:w="10343" w:type="dxa"/>
            <w:shd w:val="clear" w:color="auto" w:fill="D0CECE" w:themeFill="background2" w:themeFillShade="E6"/>
          </w:tcPr>
          <w:p w14:paraId="6A529350" w14:textId="216E2E84" w:rsidR="00963B85" w:rsidRPr="00963B85" w:rsidRDefault="00963B85" w:rsidP="00ED6200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963B85">
              <w:rPr>
                <w:rFonts w:ascii="Century Gothic" w:hAnsi="Century Gothic"/>
                <w:b/>
                <w:color w:val="000000" w:themeColor="text1"/>
              </w:rPr>
              <w:lastRenderedPageBreak/>
              <w:t>Propuesta académica para el uso de las TIC en la institución:</w:t>
            </w:r>
            <w:r w:rsidR="00574325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1F07B7" w:rsidRPr="00963B85">
              <w:rPr>
                <w:rFonts w:ascii="Century Gothic" w:hAnsi="Century Gothic"/>
                <w:i/>
                <w:color w:val="000000" w:themeColor="text1"/>
              </w:rPr>
              <w:t>(</w:t>
            </w:r>
            <w:r w:rsidR="001F07B7">
              <w:rPr>
                <w:rFonts w:ascii="Century Gothic" w:hAnsi="Century Gothic"/>
                <w:i/>
                <w:color w:val="000000" w:themeColor="text1"/>
              </w:rPr>
              <w:t xml:space="preserve">En el siguiente espacio usted deberá </w:t>
            </w:r>
            <w:r w:rsidR="00D0117B">
              <w:rPr>
                <w:rFonts w:ascii="Century Gothic" w:hAnsi="Century Gothic"/>
                <w:i/>
                <w:color w:val="000000" w:themeColor="text1"/>
              </w:rPr>
              <w:t>hablar acerca de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 xml:space="preserve"> </w:t>
            </w:r>
            <w:r w:rsidR="00BD7785">
              <w:rPr>
                <w:rFonts w:ascii="Century Gothic" w:hAnsi="Century Gothic"/>
                <w:i/>
                <w:color w:val="000000" w:themeColor="text1"/>
              </w:rPr>
              <w:t>la manera en que</w:t>
            </w:r>
            <w:r w:rsidR="00D0117B">
              <w:rPr>
                <w:rFonts w:ascii="Century Gothic" w:hAnsi="Century Gothic"/>
                <w:i/>
                <w:color w:val="000000" w:themeColor="text1"/>
              </w:rPr>
              <w:t xml:space="preserve"> 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>empoderan a los maestros para ejercer una agencia profesional,</w:t>
            </w:r>
            <w:r w:rsidR="00D0117B">
              <w:rPr>
                <w:rFonts w:ascii="Century Gothic" w:hAnsi="Century Gothic"/>
                <w:i/>
                <w:color w:val="000000" w:themeColor="text1"/>
              </w:rPr>
              <w:t xml:space="preserve"> el desarrollo de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 xml:space="preserve"> habilidades de liderazgo docente y </w:t>
            </w:r>
            <w:r w:rsidR="00D0117B">
              <w:rPr>
                <w:rFonts w:ascii="Century Gothic" w:hAnsi="Century Gothic"/>
                <w:i/>
                <w:color w:val="000000" w:themeColor="text1"/>
              </w:rPr>
              <w:t>cómo buscan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 xml:space="preserve"> un aprendizaje profesional personalizado, inspiran una cultura de innovación y colaboración que permita el tiempo y el espacio para explorar y experimentar con herramientas digitales, </w:t>
            </w:r>
            <w:r w:rsidR="00D0117B">
              <w:rPr>
                <w:rFonts w:ascii="Century Gothic" w:hAnsi="Century Gothic"/>
                <w:i/>
                <w:color w:val="000000" w:themeColor="text1"/>
              </w:rPr>
              <w:t xml:space="preserve">la forma en la que 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 xml:space="preserve">participan regularmente en redes de aprendizaje profesional en línea para aprender de forma colaborativa y asesorar a otros profesionales, </w:t>
            </w:r>
            <w:r w:rsidR="00D0117B">
              <w:rPr>
                <w:rFonts w:ascii="Century Gothic" w:hAnsi="Century Gothic"/>
                <w:i/>
                <w:color w:val="000000" w:themeColor="text1"/>
              </w:rPr>
              <w:t xml:space="preserve">y cómo 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>promueven un comportamiento responsable en línea, incluido el uso s</w:t>
            </w:r>
            <w:r w:rsidR="00BD6F89">
              <w:rPr>
                <w:rFonts w:ascii="Century Gothic" w:hAnsi="Century Gothic"/>
                <w:i/>
                <w:color w:val="000000" w:themeColor="text1"/>
              </w:rPr>
              <w:t>eguro, ético y legal de las TIC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>.</w:t>
            </w:r>
          </w:p>
        </w:tc>
      </w:tr>
      <w:tr w:rsidR="00963B85" w:rsidRPr="00963B85" w14:paraId="5C72B937" w14:textId="77777777" w:rsidTr="00B440E4">
        <w:tc>
          <w:tcPr>
            <w:tcW w:w="10343" w:type="dxa"/>
          </w:tcPr>
          <w:p w14:paraId="2E4858C4" w14:textId="77777777" w:rsidR="00963B85" w:rsidRDefault="00963B85" w:rsidP="00310954">
            <w:pPr>
              <w:rPr>
                <w:rFonts w:ascii="Century Gothic" w:hAnsi="Century Gothic"/>
                <w:color w:val="000000" w:themeColor="text1"/>
              </w:rPr>
            </w:pPr>
          </w:p>
          <w:p w14:paraId="2646FD2B" w14:textId="77777777" w:rsidR="00963B85" w:rsidRDefault="00963B85" w:rsidP="00310954">
            <w:pPr>
              <w:rPr>
                <w:rFonts w:ascii="Century Gothic" w:hAnsi="Century Gothic"/>
                <w:color w:val="000000" w:themeColor="text1"/>
              </w:rPr>
            </w:pPr>
          </w:p>
          <w:p w14:paraId="0663F494" w14:textId="77777777" w:rsidR="00963B85" w:rsidRDefault="00963B85" w:rsidP="00310954">
            <w:pPr>
              <w:rPr>
                <w:rFonts w:ascii="Century Gothic" w:hAnsi="Century Gothic"/>
                <w:color w:val="000000" w:themeColor="text1"/>
              </w:rPr>
            </w:pPr>
          </w:p>
          <w:p w14:paraId="018C98C4" w14:textId="77777777" w:rsidR="00963B85" w:rsidRDefault="00963B85" w:rsidP="00310954">
            <w:pPr>
              <w:rPr>
                <w:rFonts w:ascii="Century Gothic" w:hAnsi="Century Gothic"/>
                <w:color w:val="000000" w:themeColor="text1"/>
              </w:rPr>
            </w:pPr>
          </w:p>
          <w:p w14:paraId="3B0D5EC5" w14:textId="77777777" w:rsidR="00963B85" w:rsidRDefault="00963B85" w:rsidP="00310954">
            <w:pPr>
              <w:rPr>
                <w:rFonts w:ascii="Century Gothic" w:hAnsi="Century Gothic"/>
                <w:color w:val="000000" w:themeColor="text1"/>
              </w:rPr>
            </w:pPr>
          </w:p>
          <w:p w14:paraId="20FA0E82" w14:textId="77777777" w:rsidR="00963B85" w:rsidRDefault="00963B85" w:rsidP="00310954">
            <w:pPr>
              <w:rPr>
                <w:rFonts w:ascii="Century Gothic" w:hAnsi="Century Gothic"/>
                <w:color w:val="000000" w:themeColor="text1"/>
              </w:rPr>
            </w:pPr>
          </w:p>
          <w:p w14:paraId="41D9D2A4" w14:textId="0AF981ED" w:rsidR="00963B85" w:rsidRPr="00963B85" w:rsidRDefault="00963B85" w:rsidP="00310954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963B85" w:rsidRPr="00963B85" w14:paraId="0BBC4AEA" w14:textId="77777777" w:rsidTr="00B440E4">
        <w:tc>
          <w:tcPr>
            <w:tcW w:w="10343" w:type="dxa"/>
            <w:shd w:val="clear" w:color="auto" w:fill="FFF2CC" w:themeFill="accent4" w:themeFillTint="33"/>
          </w:tcPr>
          <w:p w14:paraId="440EED8E" w14:textId="4A3D5445" w:rsidR="00963B85" w:rsidRPr="00963B85" w:rsidRDefault="00963B85" w:rsidP="00310954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963B85">
              <w:rPr>
                <w:rFonts w:ascii="Century Gothic" w:hAnsi="Century Gothic"/>
                <w:b/>
                <w:color w:val="000000" w:themeColor="text1"/>
              </w:rPr>
              <w:t>Evidencias</w:t>
            </w:r>
            <w:r w:rsidR="00530A74">
              <w:rPr>
                <w:rFonts w:ascii="Century Gothic" w:hAnsi="Century Gothic"/>
                <w:b/>
                <w:color w:val="000000" w:themeColor="text1"/>
              </w:rPr>
              <w:t xml:space="preserve"> de la </w:t>
            </w:r>
            <w:r w:rsidR="00D0117B">
              <w:rPr>
                <w:rFonts w:ascii="Century Gothic" w:hAnsi="Century Gothic"/>
                <w:b/>
                <w:color w:val="000000" w:themeColor="text1"/>
              </w:rPr>
              <w:t>p</w:t>
            </w:r>
            <w:r w:rsidR="00530A74" w:rsidRPr="00963B85">
              <w:rPr>
                <w:rFonts w:ascii="Century Gothic" w:hAnsi="Century Gothic"/>
                <w:b/>
                <w:color w:val="000000" w:themeColor="text1"/>
              </w:rPr>
              <w:t>ropuesta académica para el uso de las TIC en la institución</w:t>
            </w:r>
            <w:r w:rsidRPr="00963B85">
              <w:rPr>
                <w:rFonts w:ascii="Century Gothic" w:hAnsi="Century Gothic"/>
                <w:b/>
                <w:color w:val="000000" w:themeColor="text1"/>
              </w:rPr>
              <w:t xml:space="preserve">: </w:t>
            </w:r>
            <w:r w:rsidRPr="00963B85">
              <w:rPr>
                <w:rFonts w:ascii="Century Gothic" w:hAnsi="Century Gothic"/>
              </w:rPr>
              <w:t>Para presentar cualquier evidencia empleada en este documento usted deberá introducir una dirección URL que redirija a un sitio web en donde se encuentre almacenada la información que nos quiere mostrar (fotos, actas, videos, testimonios, entrevistas, documentos).</w:t>
            </w:r>
          </w:p>
        </w:tc>
      </w:tr>
      <w:tr w:rsidR="00963B85" w:rsidRPr="00963B85" w14:paraId="0096E568" w14:textId="77777777" w:rsidTr="00B440E4">
        <w:tc>
          <w:tcPr>
            <w:tcW w:w="10343" w:type="dxa"/>
          </w:tcPr>
          <w:p w14:paraId="10F3826C" w14:textId="77777777" w:rsidR="00963B85" w:rsidRDefault="00963B85" w:rsidP="00310954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554E61E8" w14:textId="77777777" w:rsidR="00B61AE1" w:rsidRDefault="00B61AE1" w:rsidP="00310954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43131048" w14:textId="77777777" w:rsidR="00B61AE1" w:rsidRDefault="00B61AE1" w:rsidP="00310954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1F5BAAFD" w14:textId="77777777" w:rsidR="00B61AE1" w:rsidRDefault="00B61AE1" w:rsidP="00310954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51929CD1" w14:textId="4D6463F6" w:rsidR="00B61AE1" w:rsidRPr="00963B85" w:rsidRDefault="00B61AE1" w:rsidP="00310954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963B85" w:rsidRPr="00963B85" w14:paraId="5EDAF1DD" w14:textId="77777777" w:rsidTr="00B440E4">
        <w:tc>
          <w:tcPr>
            <w:tcW w:w="10343" w:type="dxa"/>
            <w:shd w:val="clear" w:color="auto" w:fill="D0CECE" w:themeFill="background2" w:themeFillShade="E6"/>
          </w:tcPr>
          <w:p w14:paraId="37EB7457" w14:textId="7604F468" w:rsidR="00963B85" w:rsidRPr="00963B85" w:rsidRDefault="00963B85" w:rsidP="00ED6200">
            <w:pPr>
              <w:jc w:val="both"/>
              <w:rPr>
                <w:rFonts w:ascii="Century Gothic" w:hAnsi="Century Gothic"/>
                <w:i/>
                <w:color w:val="000000" w:themeColor="text1"/>
              </w:rPr>
            </w:pPr>
            <w:r w:rsidRPr="00963B85">
              <w:rPr>
                <w:rFonts w:ascii="Century Gothic" w:hAnsi="Century Gothic"/>
                <w:b/>
                <w:color w:val="000000" w:themeColor="text1"/>
              </w:rPr>
              <w:t>Gestión de recursos:</w:t>
            </w:r>
            <w:r w:rsidR="00ED6200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>(</w:t>
            </w:r>
            <w:r w:rsidR="001F07B7">
              <w:rPr>
                <w:rFonts w:ascii="Century Gothic" w:hAnsi="Century Gothic"/>
                <w:i/>
                <w:color w:val="000000" w:themeColor="text1"/>
              </w:rPr>
              <w:t xml:space="preserve">En el siguiente espacio usted deberá hablar </w:t>
            </w:r>
            <w:r w:rsidR="00064090">
              <w:rPr>
                <w:rFonts w:ascii="Century Gothic" w:hAnsi="Century Gothic"/>
                <w:i/>
                <w:color w:val="000000" w:themeColor="text1"/>
              </w:rPr>
              <w:t>acerca</w:t>
            </w:r>
            <w:r w:rsidR="00064090" w:rsidRPr="00963B85">
              <w:rPr>
                <w:rFonts w:ascii="Century Gothic" w:hAnsi="Century Gothic"/>
                <w:i/>
                <w:color w:val="000000" w:themeColor="text1"/>
              </w:rPr>
              <w:t xml:space="preserve"> </w:t>
            </w:r>
            <w:r w:rsidR="00064090">
              <w:rPr>
                <w:rFonts w:ascii="Century Gothic" w:hAnsi="Century Gothic"/>
                <w:i/>
                <w:color w:val="000000" w:themeColor="text1"/>
              </w:rPr>
              <w:t xml:space="preserve">la manera en que </w:t>
            </w:r>
            <w:r w:rsidR="00B05208">
              <w:rPr>
                <w:rFonts w:ascii="Century Gothic" w:hAnsi="Century Gothic"/>
                <w:i/>
                <w:color w:val="000000" w:themeColor="text1"/>
              </w:rPr>
              <w:t>r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>ealizan</w:t>
            </w:r>
            <w:r w:rsidR="00064090">
              <w:rPr>
                <w:rFonts w:ascii="Century Gothic" w:hAnsi="Century Gothic"/>
                <w:i/>
                <w:color w:val="000000" w:themeColor="text1"/>
              </w:rPr>
              <w:t xml:space="preserve"> el proceso de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 xml:space="preserve"> gestión para que todos los estudiantes tengan acceso a las TIC y a la conectividad necesarias para participar en oportunidades de aprendizaje auténticas y atractivas, </w:t>
            </w:r>
            <w:r w:rsidR="00B05208">
              <w:rPr>
                <w:rFonts w:ascii="Century Gothic" w:hAnsi="Century Gothic"/>
                <w:i/>
                <w:color w:val="000000" w:themeColor="text1"/>
              </w:rPr>
              <w:t xml:space="preserve">cómo 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 xml:space="preserve">se aseguran que los recursos para apoyar el uso efectivo de las TIC para el aprendizaje sean suficientes y escalables para satisfacer la demanda futura, </w:t>
            </w:r>
            <w:r w:rsidR="00B05208">
              <w:rPr>
                <w:rFonts w:ascii="Century Gothic" w:hAnsi="Century Gothic"/>
                <w:i/>
                <w:color w:val="000000" w:themeColor="text1"/>
              </w:rPr>
              <w:t xml:space="preserve">la forma en la que 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>establecen alianzas qu</w:t>
            </w:r>
            <w:r w:rsidR="00B05208">
              <w:rPr>
                <w:rFonts w:ascii="Century Gothic" w:hAnsi="Century Gothic"/>
                <w:i/>
                <w:color w:val="000000" w:themeColor="text1"/>
              </w:rPr>
              <w:t xml:space="preserve">e apoyen la visión estratégica </w:t>
            </w:r>
            <w:r w:rsidRPr="00963B85">
              <w:rPr>
                <w:rFonts w:ascii="Century Gothic" w:hAnsi="Century Gothic"/>
                <w:i/>
                <w:color w:val="000000" w:themeColor="text1"/>
              </w:rPr>
              <w:t>y mejoren las operaciones).</w:t>
            </w:r>
          </w:p>
        </w:tc>
      </w:tr>
      <w:tr w:rsidR="00963B85" w:rsidRPr="00963B85" w14:paraId="3EDB3B16" w14:textId="77777777" w:rsidTr="00B440E4">
        <w:tc>
          <w:tcPr>
            <w:tcW w:w="10343" w:type="dxa"/>
          </w:tcPr>
          <w:p w14:paraId="2EE1985D" w14:textId="77777777" w:rsidR="00963B85" w:rsidRDefault="00963B85" w:rsidP="00310954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2EA4501D" w14:textId="77777777" w:rsidR="00963B85" w:rsidRDefault="00963B85" w:rsidP="00310954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0D6C23BF" w14:textId="08A41EC5" w:rsidR="00963B85" w:rsidRDefault="00963B85" w:rsidP="00310954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0D204D81" w14:textId="2124AC31" w:rsidR="00963B85" w:rsidRDefault="00963B85" w:rsidP="00310954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113024EB" w14:textId="77777777" w:rsidR="00963B85" w:rsidRDefault="00963B85" w:rsidP="00310954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107DA2CD" w14:textId="37213D0E" w:rsidR="00ED6200" w:rsidRPr="00963B85" w:rsidRDefault="00ED6200" w:rsidP="00310954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963B85" w:rsidRPr="00963B85" w14:paraId="0C0DE586" w14:textId="77777777" w:rsidTr="00B440E4">
        <w:tc>
          <w:tcPr>
            <w:tcW w:w="10343" w:type="dxa"/>
            <w:shd w:val="clear" w:color="auto" w:fill="FFF2CC" w:themeFill="accent4" w:themeFillTint="33"/>
          </w:tcPr>
          <w:p w14:paraId="7B767FB3" w14:textId="633F7C8C" w:rsidR="00963B85" w:rsidRPr="00963B85" w:rsidRDefault="00963B85" w:rsidP="00310954">
            <w:pPr>
              <w:rPr>
                <w:rFonts w:ascii="Century Gothic" w:hAnsi="Century Gothic"/>
              </w:rPr>
            </w:pPr>
            <w:r w:rsidRPr="00963B85">
              <w:rPr>
                <w:rFonts w:ascii="Century Gothic" w:hAnsi="Century Gothic"/>
                <w:b/>
                <w:color w:val="000000" w:themeColor="text1"/>
              </w:rPr>
              <w:t>Evidencias</w:t>
            </w:r>
            <w:r w:rsidR="00D0117B">
              <w:rPr>
                <w:rFonts w:ascii="Century Gothic" w:hAnsi="Century Gothic"/>
                <w:b/>
                <w:color w:val="000000" w:themeColor="text1"/>
              </w:rPr>
              <w:t xml:space="preserve"> de la gestión de recursos</w:t>
            </w:r>
            <w:r w:rsidRPr="00963B85">
              <w:rPr>
                <w:rFonts w:ascii="Century Gothic" w:hAnsi="Century Gothic"/>
                <w:b/>
                <w:color w:val="000000" w:themeColor="text1"/>
              </w:rPr>
              <w:t xml:space="preserve">: </w:t>
            </w:r>
            <w:r w:rsidRPr="00963B85">
              <w:rPr>
                <w:rFonts w:ascii="Century Gothic" w:hAnsi="Century Gothic"/>
              </w:rPr>
              <w:t>Para presentar cualquier evidencia empleada en este documento usted deberá introducir una dirección URL que redirija a un sitio web en donde se encuentre almacenada la información que nos quiere mostrar (fotos, actas, videos, testimonios, entrevistas, documentos).</w:t>
            </w:r>
          </w:p>
        </w:tc>
      </w:tr>
      <w:tr w:rsidR="00963B85" w:rsidRPr="00963B85" w14:paraId="69433294" w14:textId="77777777" w:rsidTr="00B440E4">
        <w:tc>
          <w:tcPr>
            <w:tcW w:w="10343" w:type="dxa"/>
          </w:tcPr>
          <w:p w14:paraId="351ECC89" w14:textId="77777777" w:rsidR="00963B85" w:rsidRDefault="00963B85" w:rsidP="00310954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149B9E2C" w14:textId="50DE56E8" w:rsidR="00963B85" w:rsidRDefault="00963B85" w:rsidP="00310954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41825444" w14:textId="77777777" w:rsidR="00963B85" w:rsidRDefault="00963B85" w:rsidP="00310954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0C2B03F3" w14:textId="310FAD91" w:rsidR="00963B85" w:rsidRPr="00963B85" w:rsidRDefault="00963B85" w:rsidP="00310954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963B85" w:rsidRPr="00963B85" w14:paraId="6AD3A190" w14:textId="77777777" w:rsidTr="00B440E4">
        <w:tc>
          <w:tcPr>
            <w:tcW w:w="10343" w:type="dxa"/>
            <w:shd w:val="clear" w:color="auto" w:fill="D0CECE" w:themeFill="background2" w:themeFillShade="E6"/>
          </w:tcPr>
          <w:p w14:paraId="0D21F57E" w14:textId="4C3E5B5F" w:rsidR="00963B85" w:rsidRPr="00963B85" w:rsidRDefault="00963B85" w:rsidP="00ED6200">
            <w:pPr>
              <w:rPr>
                <w:rFonts w:ascii="Century Gothic" w:hAnsi="Century Gothic"/>
                <w:b/>
              </w:rPr>
            </w:pPr>
            <w:r w:rsidRPr="00963B85">
              <w:rPr>
                <w:rFonts w:ascii="Century Gothic" w:hAnsi="Century Gothic"/>
                <w:b/>
              </w:rPr>
              <w:lastRenderedPageBreak/>
              <w:t xml:space="preserve">Impacto: </w:t>
            </w:r>
            <w:r w:rsidRPr="00963B85">
              <w:rPr>
                <w:rFonts w:ascii="Century Gothic" w:hAnsi="Century Gothic"/>
                <w:i/>
              </w:rPr>
              <w:t>(</w:t>
            </w:r>
            <w:r w:rsidR="001F07B7">
              <w:rPr>
                <w:rFonts w:ascii="Century Gothic" w:hAnsi="Century Gothic"/>
                <w:i/>
                <w:color w:val="000000" w:themeColor="text1"/>
              </w:rPr>
              <w:t>En el siguiente espacio usted</w:t>
            </w:r>
            <w:r w:rsidR="00511831">
              <w:rPr>
                <w:rFonts w:ascii="Century Gothic" w:hAnsi="Century Gothic"/>
                <w:i/>
                <w:color w:val="000000" w:themeColor="text1"/>
              </w:rPr>
              <w:t xml:space="preserve"> deberá aclarar</w:t>
            </w:r>
            <w:r w:rsidR="00BD7785">
              <w:rPr>
                <w:rFonts w:ascii="Century Gothic" w:hAnsi="Century Gothic"/>
                <w:i/>
                <w:color w:val="000000" w:themeColor="text1"/>
              </w:rPr>
              <w:t xml:space="preserve"> cuál es el porcentaje de los docentes que usan activamente las TIC para satisfacer las necesidades de aprendizaje de sus estudiantes</w:t>
            </w:r>
            <w:r w:rsidR="00327992">
              <w:rPr>
                <w:rFonts w:ascii="Century Gothic" w:hAnsi="Century Gothic"/>
                <w:i/>
              </w:rPr>
              <w:t xml:space="preserve">, </w:t>
            </w:r>
            <w:r w:rsidR="00511831">
              <w:rPr>
                <w:rFonts w:ascii="Century Gothic" w:hAnsi="Century Gothic"/>
                <w:i/>
              </w:rPr>
              <w:t>qu</w:t>
            </w:r>
            <w:r w:rsidR="00ED6200">
              <w:rPr>
                <w:rFonts w:ascii="Century Gothic" w:hAnsi="Century Gothic"/>
                <w:i/>
              </w:rPr>
              <w:t>é</w:t>
            </w:r>
            <w:r w:rsidR="00511831">
              <w:rPr>
                <w:rFonts w:ascii="Century Gothic" w:hAnsi="Century Gothic"/>
                <w:i/>
              </w:rPr>
              <w:t xml:space="preserve"> </w:t>
            </w:r>
            <w:r w:rsidR="00327992">
              <w:rPr>
                <w:rFonts w:ascii="Century Gothic" w:hAnsi="Century Gothic"/>
                <w:i/>
              </w:rPr>
              <w:t>proyectos represe</w:t>
            </w:r>
            <w:r w:rsidR="00511831">
              <w:rPr>
                <w:rFonts w:ascii="Century Gothic" w:hAnsi="Century Gothic"/>
                <w:i/>
              </w:rPr>
              <w:t>ntativos mediados por TIC han desarrollado</w:t>
            </w:r>
            <w:r w:rsidR="00BD7785">
              <w:rPr>
                <w:rFonts w:ascii="Century Gothic" w:hAnsi="Century Gothic"/>
                <w:i/>
              </w:rPr>
              <w:t xml:space="preserve"> y la</w:t>
            </w:r>
            <w:r w:rsidR="00327992">
              <w:rPr>
                <w:rFonts w:ascii="Century Gothic" w:hAnsi="Century Gothic"/>
                <w:i/>
              </w:rPr>
              <w:t xml:space="preserve"> manera en la que comparten las lecciones aprendidas</w:t>
            </w:r>
            <w:r w:rsidR="00D9245A">
              <w:rPr>
                <w:rFonts w:ascii="Century Gothic" w:hAnsi="Century Gothic"/>
                <w:i/>
              </w:rPr>
              <w:t xml:space="preserve"> con la comunidad educativa</w:t>
            </w:r>
            <w:r w:rsidR="00BD6F89">
              <w:rPr>
                <w:rFonts w:ascii="Century Gothic" w:hAnsi="Century Gothic"/>
                <w:i/>
              </w:rPr>
              <w:t xml:space="preserve"> (estudiantes, docentes, padres de familia)</w:t>
            </w:r>
            <w:r w:rsidR="00511831">
              <w:rPr>
                <w:rFonts w:ascii="Century Gothic" w:hAnsi="Century Gothic"/>
                <w:i/>
              </w:rPr>
              <w:t>. C</w:t>
            </w:r>
            <w:r w:rsidR="00327992">
              <w:rPr>
                <w:rFonts w:ascii="Century Gothic" w:hAnsi="Century Gothic"/>
                <w:i/>
              </w:rPr>
              <w:t>ómo</w:t>
            </w:r>
            <w:r w:rsidR="001F07B7">
              <w:rPr>
                <w:rFonts w:ascii="Century Gothic" w:hAnsi="Century Gothic"/>
                <w:i/>
              </w:rPr>
              <w:t xml:space="preserve"> </w:t>
            </w:r>
            <w:r w:rsidR="00511831">
              <w:rPr>
                <w:rFonts w:ascii="Century Gothic" w:hAnsi="Century Gothic"/>
                <w:i/>
              </w:rPr>
              <w:t xml:space="preserve">reconocen </w:t>
            </w:r>
            <w:r w:rsidRPr="00963B85">
              <w:rPr>
                <w:rFonts w:ascii="Century Gothic" w:hAnsi="Century Gothic"/>
                <w:i/>
              </w:rPr>
              <w:t>las mejores prácticas</w:t>
            </w:r>
            <w:r w:rsidR="00161A21">
              <w:rPr>
                <w:rFonts w:ascii="Century Gothic" w:hAnsi="Century Gothic"/>
                <w:i/>
              </w:rPr>
              <w:t xml:space="preserve"> de docentes y estudiantes</w:t>
            </w:r>
            <w:r w:rsidRPr="00963B85">
              <w:rPr>
                <w:rFonts w:ascii="Century Gothic" w:hAnsi="Century Gothic"/>
                <w:i/>
              </w:rPr>
              <w:t>,</w:t>
            </w:r>
            <w:r w:rsidR="00945E7C">
              <w:rPr>
                <w:rFonts w:ascii="Century Gothic" w:hAnsi="Century Gothic"/>
                <w:i/>
              </w:rPr>
              <w:t xml:space="preserve"> cómo asumen</w:t>
            </w:r>
            <w:r w:rsidRPr="00963B85">
              <w:rPr>
                <w:rFonts w:ascii="Century Gothic" w:hAnsi="Century Gothic"/>
                <w:i/>
              </w:rPr>
              <w:t xml:space="preserve"> los desafíos</w:t>
            </w:r>
            <w:r w:rsidR="00161A21">
              <w:rPr>
                <w:rFonts w:ascii="Century Gothic" w:hAnsi="Century Gothic"/>
                <w:i/>
              </w:rPr>
              <w:t>, c</w:t>
            </w:r>
            <w:r w:rsidR="00B05208">
              <w:rPr>
                <w:rFonts w:ascii="Century Gothic" w:hAnsi="Century Gothic"/>
                <w:i/>
              </w:rPr>
              <w:t>ómo</w:t>
            </w:r>
            <w:r w:rsidRPr="00963B85">
              <w:rPr>
                <w:rFonts w:ascii="Century Gothic" w:hAnsi="Century Gothic"/>
                <w:i/>
              </w:rPr>
              <w:t xml:space="preserve"> desarrollan evaluaciones de aprendizaje que proporcionen una visión personalizada y procesable, en tiempo real, </w:t>
            </w:r>
            <w:r w:rsidR="00D9245A">
              <w:rPr>
                <w:rFonts w:ascii="Century Gothic" w:hAnsi="Century Gothic"/>
                <w:i/>
              </w:rPr>
              <w:t>del progreso de cada estudiante</w:t>
            </w:r>
            <w:r w:rsidR="008D5543">
              <w:rPr>
                <w:rFonts w:ascii="Century Gothic" w:hAnsi="Century Gothic"/>
                <w:i/>
              </w:rPr>
              <w:t>.</w:t>
            </w:r>
          </w:p>
        </w:tc>
      </w:tr>
      <w:tr w:rsidR="00963B85" w:rsidRPr="00963B85" w14:paraId="512B3AB0" w14:textId="77777777" w:rsidTr="00B440E4">
        <w:tc>
          <w:tcPr>
            <w:tcW w:w="10343" w:type="dxa"/>
          </w:tcPr>
          <w:p w14:paraId="65883230" w14:textId="77777777" w:rsidR="00963B85" w:rsidRDefault="00963B85" w:rsidP="00310954">
            <w:pPr>
              <w:rPr>
                <w:rFonts w:ascii="Century Gothic" w:hAnsi="Century Gothic"/>
                <w:color w:val="000000" w:themeColor="text1"/>
              </w:rPr>
            </w:pPr>
          </w:p>
          <w:p w14:paraId="030ABAB8" w14:textId="77777777" w:rsidR="00B61AE1" w:rsidRDefault="00B61AE1" w:rsidP="00310954">
            <w:pPr>
              <w:rPr>
                <w:rFonts w:ascii="Century Gothic" w:hAnsi="Century Gothic"/>
                <w:color w:val="000000" w:themeColor="text1"/>
              </w:rPr>
            </w:pPr>
          </w:p>
          <w:p w14:paraId="09ED7BAC" w14:textId="77777777" w:rsidR="00B61AE1" w:rsidRDefault="00B61AE1" w:rsidP="00310954">
            <w:pPr>
              <w:rPr>
                <w:rFonts w:ascii="Century Gothic" w:hAnsi="Century Gothic"/>
                <w:color w:val="000000" w:themeColor="text1"/>
              </w:rPr>
            </w:pPr>
          </w:p>
          <w:p w14:paraId="1160A2D0" w14:textId="0F441F23" w:rsidR="00B61AE1" w:rsidRDefault="00B61AE1" w:rsidP="00310954">
            <w:pPr>
              <w:rPr>
                <w:rFonts w:ascii="Century Gothic" w:hAnsi="Century Gothic"/>
                <w:color w:val="000000" w:themeColor="text1"/>
              </w:rPr>
            </w:pPr>
          </w:p>
          <w:p w14:paraId="436B2A1A" w14:textId="77777777" w:rsidR="00ED6200" w:rsidRDefault="00ED6200" w:rsidP="00310954">
            <w:pPr>
              <w:rPr>
                <w:rFonts w:ascii="Century Gothic" w:hAnsi="Century Gothic"/>
                <w:color w:val="000000" w:themeColor="text1"/>
              </w:rPr>
            </w:pPr>
          </w:p>
          <w:p w14:paraId="0BE3206E" w14:textId="77777777" w:rsidR="00B61AE1" w:rsidRDefault="00B61AE1" w:rsidP="00310954">
            <w:pPr>
              <w:rPr>
                <w:rFonts w:ascii="Century Gothic" w:hAnsi="Century Gothic"/>
                <w:color w:val="000000" w:themeColor="text1"/>
              </w:rPr>
            </w:pPr>
          </w:p>
          <w:p w14:paraId="563895D3" w14:textId="77777777" w:rsidR="00B61AE1" w:rsidRDefault="00B61AE1" w:rsidP="00310954">
            <w:pPr>
              <w:rPr>
                <w:rFonts w:ascii="Century Gothic" w:hAnsi="Century Gothic"/>
                <w:color w:val="000000" w:themeColor="text1"/>
              </w:rPr>
            </w:pPr>
          </w:p>
          <w:p w14:paraId="53E9F365" w14:textId="5A2B7195" w:rsidR="00B61AE1" w:rsidRPr="00963B85" w:rsidRDefault="00B61AE1" w:rsidP="00310954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963B85" w:rsidRPr="00963B85" w14:paraId="25935718" w14:textId="77777777" w:rsidTr="00B440E4">
        <w:tc>
          <w:tcPr>
            <w:tcW w:w="10343" w:type="dxa"/>
            <w:shd w:val="clear" w:color="auto" w:fill="FFF2CC" w:themeFill="accent4" w:themeFillTint="33"/>
          </w:tcPr>
          <w:p w14:paraId="439E28E3" w14:textId="56F3DF0A" w:rsidR="00963B85" w:rsidRPr="00963B85" w:rsidRDefault="00963B85" w:rsidP="00310954">
            <w:pPr>
              <w:rPr>
                <w:rFonts w:ascii="Century Gothic" w:hAnsi="Century Gothic"/>
              </w:rPr>
            </w:pPr>
            <w:r w:rsidRPr="00963B85">
              <w:rPr>
                <w:rFonts w:ascii="Century Gothic" w:hAnsi="Century Gothic"/>
                <w:b/>
              </w:rPr>
              <w:t>Evidencias</w:t>
            </w:r>
            <w:r w:rsidR="00D0117B">
              <w:rPr>
                <w:rFonts w:ascii="Century Gothic" w:hAnsi="Century Gothic"/>
                <w:b/>
              </w:rPr>
              <w:t xml:space="preserve"> del impacto</w:t>
            </w:r>
            <w:r w:rsidRPr="00963B85">
              <w:rPr>
                <w:rFonts w:ascii="Century Gothic" w:hAnsi="Century Gothic"/>
                <w:b/>
              </w:rPr>
              <w:t>:</w:t>
            </w:r>
            <w:r w:rsidRPr="00963B85">
              <w:t xml:space="preserve"> </w:t>
            </w:r>
            <w:r w:rsidRPr="00963B85">
              <w:rPr>
                <w:rFonts w:ascii="Century Gothic" w:hAnsi="Century Gothic"/>
              </w:rPr>
              <w:t>Para presentar cualquier evidencia empleada en este documento usted deberá introducir una dirección URL que redirija a un sitio web en donde se encuentre almacenada la información que nos quiere mostrar (fotos, actas, videos, testimonios, entrevistas, documentos).</w:t>
            </w:r>
          </w:p>
        </w:tc>
      </w:tr>
      <w:tr w:rsidR="00963B85" w:rsidRPr="00963B85" w14:paraId="11737E51" w14:textId="77777777" w:rsidTr="00B440E4">
        <w:tc>
          <w:tcPr>
            <w:tcW w:w="10343" w:type="dxa"/>
          </w:tcPr>
          <w:p w14:paraId="108D4B23" w14:textId="77777777" w:rsidR="00963B85" w:rsidRDefault="00963B85" w:rsidP="00310954">
            <w:pPr>
              <w:rPr>
                <w:rFonts w:ascii="Century Gothic" w:hAnsi="Century Gothic"/>
              </w:rPr>
            </w:pPr>
          </w:p>
          <w:p w14:paraId="62ADEA1D" w14:textId="77777777" w:rsidR="00B61AE1" w:rsidRDefault="00B61AE1" w:rsidP="00310954">
            <w:pPr>
              <w:rPr>
                <w:rFonts w:ascii="Century Gothic" w:hAnsi="Century Gothic"/>
              </w:rPr>
            </w:pPr>
          </w:p>
          <w:p w14:paraId="74E6EF1A" w14:textId="2318D64D" w:rsidR="00B61AE1" w:rsidRDefault="00B61AE1" w:rsidP="00310954">
            <w:pPr>
              <w:rPr>
                <w:rFonts w:ascii="Century Gothic" w:hAnsi="Century Gothic"/>
              </w:rPr>
            </w:pPr>
          </w:p>
          <w:p w14:paraId="0AE2056B" w14:textId="77777777" w:rsidR="00ED6200" w:rsidRDefault="00ED6200" w:rsidP="00310954">
            <w:pPr>
              <w:rPr>
                <w:rFonts w:ascii="Century Gothic" w:hAnsi="Century Gothic"/>
              </w:rPr>
            </w:pPr>
          </w:p>
          <w:p w14:paraId="4F204587" w14:textId="77777777" w:rsidR="00ED6200" w:rsidRDefault="00ED6200" w:rsidP="00310954">
            <w:pPr>
              <w:rPr>
                <w:rFonts w:ascii="Century Gothic" w:hAnsi="Century Gothic"/>
              </w:rPr>
            </w:pPr>
          </w:p>
          <w:p w14:paraId="20810A43" w14:textId="44FB39D8" w:rsidR="00B61AE1" w:rsidRPr="00963B85" w:rsidRDefault="00B61AE1" w:rsidP="00310954">
            <w:pPr>
              <w:rPr>
                <w:rFonts w:ascii="Century Gothic" w:hAnsi="Century Gothic"/>
              </w:rPr>
            </w:pPr>
          </w:p>
        </w:tc>
      </w:tr>
      <w:tr w:rsidR="00963B85" w:rsidRPr="00186921" w14:paraId="1B096E79" w14:textId="77777777" w:rsidTr="00ED6200">
        <w:trPr>
          <w:trHeight w:val="607"/>
        </w:trPr>
        <w:tc>
          <w:tcPr>
            <w:tcW w:w="10343" w:type="dxa"/>
            <w:shd w:val="clear" w:color="auto" w:fill="FBE4D5" w:themeFill="accent2" w:themeFillTint="33"/>
            <w:vAlign w:val="center"/>
          </w:tcPr>
          <w:p w14:paraId="16C191F7" w14:textId="186C407C" w:rsidR="00963B85" w:rsidRPr="00B61AE1" w:rsidRDefault="00963B85" w:rsidP="00163324">
            <w:pPr>
              <w:jc w:val="center"/>
              <w:rPr>
                <w:b/>
              </w:rPr>
            </w:pPr>
            <w:r w:rsidRPr="00B61AE1">
              <w:rPr>
                <w:rFonts w:ascii="Century Gothic" w:hAnsi="Century Gothic"/>
                <w:b/>
              </w:rPr>
              <w:t xml:space="preserve">Enviar esta información al correo </w:t>
            </w:r>
            <w:r w:rsidR="00163324">
              <w:rPr>
                <w:rFonts w:ascii="Century Gothic" w:hAnsi="Century Gothic"/>
                <w:b/>
              </w:rPr>
              <w:t>mavalderrama@icesi.edu.co</w:t>
            </w:r>
          </w:p>
        </w:tc>
      </w:tr>
    </w:tbl>
    <w:p w14:paraId="65B0135F" w14:textId="01A6CF72" w:rsidR="00963B85" w:rsidRPr="00186921" w:rsidRDefault="00963B85" w:rsidP="00963B85"/>
    <w:sectPr w:rsidR="00963B85" w:rsidRPr="00186921" w:rsidSect="0027238E">
      <w:headerReference w:type="default" r:id="rId11"/>
      <w:footerReference w:type="default" r:id="rId12"/>
      <w:pgSz w:w="12240" w:h="15840"/>
      <w:pgMar w:top="1843" w:right="1080" w:bottom="1440" w:left="108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31B74" w14:textId="77777777" w:rsidR="00896BB6" w:rsidRDefault="00896BB6" w:rsidP="0025260F">
      <w:pPr>
        <w:spacing w:after="0" w:line="240" w:lineRule="auto"/>
      </w:pPr>
      <w:r>
        <w:separator/>
      </w:r>
    </w:p>
  </w:endnote>
  <w:endnote w:type="continuationSeparator" w:id="0">
    <w:p w14:paraId="76FDC126" w14:textId="77777777" w:rsidR="00896BB6" w:rsidRDefault="00896BB6" w:rsidP="0025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A22C3" w14:textId="2CB56620" w:rsidR="004876E2" w:rsidRDefault="00163324" w:rsidP="0025260F">
    <w:pPr>
      <w:pStyle w:val="Piedepgina"/>
      <w:jc w:val="right"/>
    </w:pPr>
    <w:r w:rsidRPr="00163324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4445DDD" wp14:editId="578463F5">
          <wp:simplePos x="0" y="0"/>
          <wp:positionH relativeFrom="margin">
            <wp:align>center</wp:align>
          </wp:positionH>
          <wp:positionV relativeFrom="paragraph">
            <wp:posOffset>-302895</wp:posOffset>
          </wp:positionV>
          <wp:extent cx="3122470" cy="763270"/>
          <wp:effectExtent l="0" t="0" r="1905" b="0"/>
          <wp:wrapNone/>
          <wp:docPr id="3" name="Imagen 3" descr="D:\Usuarios\1144074153\Desktop\Edukatic 2020\Logos\Logos actualizado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uarios\1144074153\Desktop\Edukatic 2020\Logos\Logos actualizados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47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BF1F" w14:textId="77777777" w:rsidR="00896BB6" w:rsidRDefault="00896BB6" w:rsidP="0025260F">
      <w:pPr>
        <w:spacing w:after="0" w:line="240" w:lineRule="auto"/>
      </w:pPr>
      <w:r>
        <w:separator/>
      </w:r>
    </w:p>
  </w:footnote>
  <w:footnote w:type="continuationSeparator" w:id="0">
    <w:p w14:paraId="6681E4E3" w14:textId="77777777" w:rsidR="00896BB6" w:rsidRDefault="00896BB6" w:rsidP="0025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B771" w14:textId="5E72B358" w:rsidR="004876E2" w:rsidRDefault="00783F63" w:rsidP="00932CCA">
    <w:pPr>
      <w:pStyle w:val="Encabezado"/>
      <w:jc w:val="center"/>
    </w:pPr>
    <w:r>
      <w:rPr>
        <w:noProof/>
        <w:color w:val="000000"/>
        <w:lang w:eastAsia="es-CO"/>
      </w:rPr>
      <w:pict w14:anchorId="35334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3.3pt;height:55pt">
          <v:imagedata r:id="rId1" o:title="Premio EdutekaTQ-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47F"/>
    <w:multiLevelType w:val="hybridMultilevel"/>
    <w:tmpl w:val="223A6C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43B0"/>
    <w:multiLevelType w:val="multilevel"/>
    <w:tmpl w:val="0794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B1E02"/>
    <w:multiLevelType w:val="hybridMultilevel"/>
    <w:tmpl w:val="ED1E2C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70E41"/>
    <w:multiLevelType w:val="hybridMultilevel"/>
    <w:tmpl w:val="B7B2CAF6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916F67"/>
    <w:multiLevelType w:val="hybridMultilevel"/>
    <w:tmpl w:val="2E2E295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101C99"/>
    <w:multiLevelType w:val="hybridMultilevel"/>
    <w:tmpl w:val="7F94C3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37032"/>
    <w:multiLevelType w:val="hybridMultilevel"/>
    <w:tmpl w:val="A43ACAC8"/>
    <w:lvl w:ilvl="0" w:tplc="A5B490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0" w:hanging="360"/>
      </w:pPr>
    </w:lvl>
    <w:lvl w:ilvl="2" w:tplc="240A001B" w:tentative="1">
      <w:start w:val="1"/>
      <w:numFmt w:val="lowerRoman"/>
      <w:lvlText w:val="%3."/>
      <w:lvlJc w:val="right"/>
      <w:pPr>
        <w:ind w:left="1830" w:hanging="180"/>
      </w:pPr>
    </w:lvl>
    <w:lvl w:ilvl="3" w:tplc="240A000F" w:tentative="1">
      <w:start w:val="1"/>
      <w:numFmt w:val="decimal"/>
      <w:lvlText w:val="%4."/>
      <w:lvlJc w:val="left"/>
      <w:pPr>
        <w:ind w:left="2550" w:hanging="360"/>
      </w:pPr>
    </w:lvl>
    <w:lvl w:ilvl="4" w:tplc="240A0019" w:tentative="1">
      <w:start w:val="1"/>
      <w:numFmt w:val="lowerLetter"/>
      <w:lvlText w:val="%5."/>
      <w:lvlJc w:val="left"/>
      <w:pPr>
        <w:ind w:left="3270" w:hanging="360"/>
      </w:pPr>
    </w:lvl>
    <w:lvl w:ilvl="5" w:tplc="240A001B" w:tentative="1">
      <w:start w:val="1"/>
      <w:numFmt w:val="lowerRoman"/>
      <w:lvlText w:val="%6."/>
      <w:lvlJc w:val="right"/>
      <w:pPr>
        <w:ind w:left="3990" w:hanging="180"/>
      </w:pPr>
    </w:lvl>
    <w:lvl w:ilvl="6" w:tplc="240A000F" w:tentative="1">
      <w:start w:val="1"/>
      <w:numFmt w:val="decimal"/>
      <w:lvlText w:val="%7."/>
      <w:lvlJc w:val="left"/>
      <w:pPr>
        <w:ind w:left="4710" w:hanging="360"/>
      </w:pPr>
    </w:lvl>
    <w:lvl w:ilvl="7" w:tplc="240A0019" w:tentative="1">
      <w:start w:val="1"/>
      <w:numFmt w:val="lowerLetter"/>
      <w:lvlText w:val="%8."/>
      <w:lvlJc w:val="left"/>
      <w:pPr>
        <w:ind w:left="5430" w:hanging="360"/>
      </w:pPr>
    </w:lvl>
    <w:lvl w:ilvl="8" w:tplc="24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5E61059B"/>
    <w:multiLevelType w:val="hybridMultilevel"/>
    <w:tmpl w:val="92901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224B9"/>
    <w:multiLevelType w:val="multilevel"/>
    <w:tmpl w:val="04BA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2876C9"/>
    <w:multiLevelType w:val="hybridMultilevel"/>
    <w:tmpl w:val="80B041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AEA"/>
    <w:multiLevelType w:val="hybridMultilevel"/>
    <w:tmpl w:val="F80ECB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FD"/>
    <w:rsid w:val="0001731F"/>
    <w:rsid w:val="00040107"/>
    <w:rsid w:val="000558AB"/>
    <w:rsid w:val="00064090"/>
    <w:rsid w:val="00072500"/>
    <w:rsid w:val="00083A18"/>
    <w:rsid w:val="000B52EF"/>
    <w:rsid w:val="000C5027"/>
    <w:rsid w:val="000E07E4"/>
    <w:rsid w:val="000E6BA0"/>
    <w:rsid w:val="000E7F97"/>
    <w:rsid w:val="000F1588"/>
    <w:rsid w:val="000F246C"/>
    <w:rsid w:val="001033AE"/>
    <w:rsid w:val="00117C32"/>
    <w:rsid w:val="00121708"/>
    <w:rsid w:val="00126CCB"/>
    <w:rsid w:val="001476D2"/>
    <w:rsid w:val="00161A21"/>
    <w:rsid w:val="00163324"/>
    <w:rsid w:val="00164265"/>
    <w:rsid w:val="00186921"/>
    <w:rsid w:val="001A5E83"/>
    <w:rsid w:val="001B26E1"/>
    <w:rsid w:val="001C4BF6"/>
    <w:rsid w:val="001F07B7"/>
    <w:rsid w:val="001F6857"/>
    <w:rsid w:val="00240EEE"/>
    <w:rsid w:val="0025260F"/>
    <w:rsid w:val="0027238E"/>
    <w:rsid w:val="002B76CD"/>
    <w:rsid w:val="002C0CE9"/>
    <w:rsid w:val="002C19CF"/>
    <w:rsid w:val="002D49AB"/>
    <w:rsid w:val="00327992"/>
    <w:rsid w:val="00327995"/>
    <w:rsid w:val="00343A5F"/>
    <w:rsid w:val="00353409"/>
    <w:rsid w:val="003551F3"/>
    <w:rsid w:val="003A41CD"/>
    <w:rsid w:val="003D3C28"/>
    <w:rsid w:val="003D5004"/>
    <w:rsid w:val="003E558D"/>
    <w:rsid w:val="003F1E38"/>
    <w:rsid w:val="00400086"/>
    <w:rsid w:val="00415888"/>
    <w:rsid w:val="004174AD"/>
    <w:rsid w:val="004216B0"/>
    <w:rsid w:val="00435F9C"/>
    <w:rsid w:val="00443B80"/>
    <w:rsid w:val="00447120"/>
    <w:rsid w:val="004876E2"/>
    <w:rsid w:val="00492189"/>
    <w:rsid w:val="00492CC9"/>
    <w:rsid w:val="004C1FD4"/>
    <w:rsid w:val="004C507D"/>
    <w:rsid w:val="00511831"/>
    <w:rsid w:val="00524B55"/>
    <w:rsid w:val="00530A74"/>
    <w:rsid w:val="00563FB6"/>
    <w:rsid w:val="00572D6A"/>
    <w:rsid w:val="00574325"/>
    <w:rsid w:val="005751F8"/>
    <w:rsid w:val="00584564"/>
    <w:rsid w:val="005F44E8"/>
    <w:rsid w:val="00643C77"/>
    <w:rsid w:val="00644F2C"/>
    <w:rsid w:val="00671721"/>
    <w:rsid w:val="00672A15"/>
    <w:rsid w:val="00675082"/>
    <w:rsid w:val="00682BE8"/>
    <w:rsid w:val="00684668"/>
    <w:rsid w:val="00694285"/>
    <w:rsid w:val="006A1066"/>
    <w:rsid w:val="006B0C3B"/>
    <w:rsid w:val="006B24CD"/>
    <w:rsid w:val="006B34F5"/>
    <w:rsid w:val="006D36BB"/>
    <w:rsid w:val="006E2C6F"/>
    <w:rsid w:val="006E48D7"/>
    <w:rsid w:val="006F3A9C"/>
    <w:rsid w:val="00713DAA"/>
    <w:rsid w:val="007473C5"/>
    <w:rsid w:val="00783F63"/>
    <w:rsid w:val="007A5B2B"/>
    <w:rsid w:val="00807FCF"/>
    <w:rsid w:val="00817593"/>
    <w:rsid w:val="00824F61"/>
    <w:rsid w:val="008410B8"/>
    <w:rsid w:val="00885EB7"/>
    <w:rsid w:val="008877C3"/>
    <w:rsid w:val="00893933"/>
    <w:rsid w:val="00894659"/>
    <w:rsid w:val="00896BB6"/>
    <w:rsid w:val="008A0BC6"/>
    <w:rsid w:val="008A2E29"/>
    <w:rsid w:val="008B4479"/>
    <w:rsid w:val="008D53B5"/>
    <w:rsid w:val="008D5543"/>
    <w:rsid w:val="00907F8B"/>
    <w:rsid w:val="00910716"/>
    <w:rsid w:val="00915CF8"/>
    <w:rsid w:val="00916EFD"/>
    <w:rsid w:val="00922B7B"/>
    <w:rsid w:val="00932CCA"/>
    <w:rsid w:val="009406C3"/>
    <w:rsid w:val="00941AD1"/>
    <w:rsid w:val="00943DA1"/>
    <w:rsid w:val="00945E7C"/>
    <w:rsid w:val="00963B85"/>
    <w:rsid w:val="0098504F"/>
    <w:rsid w:val="00992BBB"/>
    <w:rsid w:val="009A0C3F"/>
    <w:rsid w:val="009A0CB5"/>
    <w:rsid w:val="009B49B7"/>
    <w:rsid w:val="009F6E4E"/>
    <w:rsid w:val="00A0139D"/>
    <w:rsid w:val="00A447CA"/>
    <w:rsid w:val="00AC124D"/>
    <w:rsid w:val="00B011E5"/>
    <w:rsid w:val="00B03B36"/>
    <w:rsid w:val="00B05208"/>
    <w:rsid w:val="00B440E4"/>
    <w:rsid w:val="00B61AE1"/>
    <w:rsid w:val="00B633F7"/>
    <w:rsid w:val="00B73274"/>
    <w:rsid w:val="00B82757"/>
    <w:rsid w:val="00B95DCE"/>
    <w:rsid w:val="00BD2C93"/>
    <w:rsid w:val="00BD6F89"/>
    <w:rsid w:val="00BD7785"/>
    <w:rsid w:val="00BE59D7"/>
    <w:rsid w:val="00C00EF4"/>
    <w:rsid w:val="00C34753"/>
    <w:rsid w:val="00C442EC"/>
    <w:rsid w:val="00CC3162"/>
    <w:rsid w:val="00CE088C"/>
    <w:rsid w:val="00D0117B"/>
    <w:rsid w:val="00D07004"/>
    <w:rsid w:val="00D441F9"/>
    <w:rsid w:val="00D476D0"/>
    <w:rsid w:val="00D866FF"/>
    <w:rsid w:val="00D9245A"/>
    <w:rsid w:val="00DA6585"/>
    <w:rsid w:val="00DD2462"/>
    <w:rsid w:val="00DE1163"/>
    <w:rsid w:val="00E06013"/>
    <w:rsid w:val="00E11BD6"/>
    <w:rsid w:val="00E52216"/>
    <w:rsid w:val="00E8237F"/>
    <w:rsid w:val="00E82A07"/>
    <w:rsid w:val="00E906D2"/>
    <w:rsid w:val="00E91942"/>
    <w:rsid w:val="00E97260"/>
    <w:rsid w:val="00EA3FCE"/>
    <w:rsid w:val="00ED6200"/>
    <w:rsid w:val="00EE506A"/>
    <w:rsid w:val="00EF1992"/>
    <w:rsid w:val="00F03D33"/>
    <w:rsid w:val="00F10570"/>
    <w:rsid w:val="00F634A2"/>
    <w:rsid w:val="00F6736D"/>
    <w:rsid w:val="00F75FAE"/>
    <w:rsid w:val="00F763E9"/>
    <w:rsid w:val="00F80ACD"/>
    <w:rsid w:val="00FB0DB4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62F"/>
  <w15:chartTrackingRefBased/>
  <w15:docId w15:val="{327224DA-63A0-40AD-89FB-930B9540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3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2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60F"/>
  </w:style>
  <w:style w:type="paragraph" w:styleId="Piedepgina">
    <w:name w:val="footer"/>
    <w:basedOn w:val="Normal"/>
    <w:link w:val="PiedepginaCar"/>
    <w:uiPriority w:val="99"/>
    <w:unhideWhenUsed/>
    <w:rsid w:val="00252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60F"/>
  </w:style>
  <w:style w:type="character" w:styleId="Hipervnculo">
    <w:name w:val="Hyperlink"/>
    <w:basedOn w:val="Fuentedeprrafopredeter"/>
    <w:uiPriority w:val="99"/>
    <w:unhideWhenUsed/>
    <w:rsid w:val="0089393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43C7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95D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5D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5D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D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5DC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DCE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B95DCE"/>
    <w:rPr>
      <w:b/>
      <w:bCs/>
    </w:rPr>
  </w:style>
  <w:style w:type="paragraph" w:styleId="Sinespaciado">
    <w:name w:val="No Spacing"/>
    <w:uiPriority w:val="1"/>
    <w:qFormat/>
    <w:rsid w:val="00932CCA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083A18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63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valderrama@icesi.edu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Be38qT4G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plh0jh2pxQ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D74D-E140-49C6-9CE8-15309530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Avila Dorado</dc:creator>
  <cp:keywords/>
  <dc:description/>
  <cp:lastModifiedBy>Miguel Angel Valderrama Villa</cp:lastModifiedBy>
  <cp:revision>2</cp:revision>
  <dcterms:created xsi:type="dcterms:W3CDTF">2019-11-18T21:40:00Z</dcterms:created>
  <dcterms:modified xsi:type="dcterms:W3CDTF">2019-11-18T21:40:00Z</dcterms:modified>
</cp:coreProperties>
</file>